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B24" w:rsidRPr="00B506D6" w:rsidRDefault="002B2B24" w:rsidP="00CD6EE5">
      <w:pPr>
        <w:pStyle w:val="Heading1"/>
        <w:spacing w:before="0" w:line="480" w:lineRule="auto"/>
        <w:jc w:val="center"/>
        <w:rPr>
          <w:rFonts w:ascii="Times New Roman" w:eastAsia="Times New Roman" w:hAnsi="Times New Roman" w:cs="Times New Roman"/>
          <w:color w:val="000000" w:themeColor="text1"/>
          <w:sz w:val="24"/>
        </w:rPr>
      </w:pPr>
      <w:bookmarkStart w:id="0" w:name="_Toc354697658"/>
      <w:bookmarkStart w:id="1" w:name="_Toc354699175"/>
      <w:r w:rsidRPr="00B506D6">
        <w:rPr>
          <w:rFonts w:ascii="Times New Roman" w:hAnsi="Times New Roman" w:cs="Times New Roman"/>
          <w:color w:val="000000" w:themeColor="text1"/>
          <w:sz w:val="24"/>
        </w:rPr>
        <w:t>BAB IV</w:t>
      </w:r>
      <w:bookmarkEnd w:id="0"/>
      <w:bookmarkEnd w:id="1"/>
    </w:p>
    <w:p w:rsidR="002B2B24" w:rsidRPr="00B506D6" w:rsidRDefault="002B2B24" w:rsidP="00CD6EE5">
      <w:pPr>
        <w:pStyle w:val="Heading1"/>
        <w:spacing w:before="0" w:line="480" w:lineRule="auto"/>
        <w:jc w:val="center"/>
        <w:rPr>
          <w:rFonts w:ascii="Times New Roman" w:hAnsi="Times New Roman" w:cs="Times New Roman"/>
          <w:color w:val="000000" w:themeColor="text1"/>
          <w:sz w:val="24"/>
        </w:rPr>
      </w:pPr>
      <w:bookmarkStart w:id="2" w:name="_Toc354697659"/>
      <w:bookmarkStart w:id="3" w:name="_Toc354699176"/>
      <w:r w:rsidRPr="00B506D6">
        <w:rPr>
          <w:rFonts w:ascii="Times New Roman" w:hAnsi="Times New Roman" w:cs="Times New Roman"/>
          <w:color w:val="000000" w:themeColor="text1"/>
          <w:sz w:val="24"/>
        </w:rPr>
        <w:t>HASIL PENELITIAN DAN PEMBAHASAN</w:t>
      </w:r>
      <w:bookmarkEnd w:id="2"/>
      <w:bookmarkEnd w:id="3"/>
    </w:p>
    <w:p w:rsidR="002B2B24" w:rsidRDefault="002B2B24" w:rsidP="00CD6EE5">
      <w:pPr>
        <w:spacing w:after="0" w:line="480" w:lineRule="auto"/>
        <w:jc w:val="both"/>
        <w:rPr>
          <w:rFonts w:ascii="Times New Roman" w:hAnsi="Times New Roman" w:cs="Times New Roman"/>
          <w:b/>
          <w:sz w:val="24"/>
          <w:szCs w:val="24"/>
          <w:lang w:val="id-ID"/>
        </w:rPr>
      </w:pPr>
    </w:p>
    <w:p w:rsidR="00B55524" w:rsidRDefault="00B55524" w:rsidP="00CD6EE5">
      <w:pPr>
        <w:spacing w:after="0" w:line="480" w:lineRule="auto"/>
        <w:ind w:firstLine="720"/>
        <w:jc w:val="both"/>
        <w:rPr>
          <w:rFonts w:ascii="Times New Roman" w:hAnsi="Times New Roman" w:cs="Times New Roman"/>
          <w:color w:val="000000" w:themeColor="text1"/>
          <w:sz w:val="24"/>
          <w:szCs w:val="24"/>
        </w:rPr>
      </w:pPr>
      <w:r w:rsidRPr="00B55524">
        <w:rPr>
          <w:rFonts w:ascii="Times New Roman" w:hAnsi="Times New Roman" w:cs="Times New Roman"/>
          <w:color w:val="000000" w:themeColor="text1"/>
          <w:sz w:val="24"/>
          <w:szCs w:val="24"/>
        </w:rPr>
        <w:t>Bab IV ini berisi hasil p</w:t>
      </w:r>
      <w:r w:rsidR="002B2B24" w:rsidRPr="00B55524">
        <w:rPr>
          <w:rFonts w:ascii="Times New Roman" w:hAnsi="Times New Roman" w:cs="Times New Roman"/>
          <w:color w:val="000000" w:themeColor="text1"/>
          <w:sz w:val="24"/>
          <w:szCs w:val="24"/>
        </w:rPr>
        <w:t xml:space="preserve">enelitian </w:t>
      </w:r>
      <w:r w:rsidRPr="00B55524">
        <w:rPr>
          <w:rFonts w:ascii="Times New Roman" w:hAnsi="Times New Roman" w:cs="Times New Roman"/>
          <w:color w:val="000000" w:themeColor="text1"/>
          <w:sz w:val="24"/>
          <w:szCs w:val="24"/>
        </w:rPr>
        <w:t xml:space="preserve">dan pembahasan mengenai </w:t>
      </w:r>
      <w:r w:rsidR="002B2B24" w:rsidRPr="00B55524">
        <w:rPr>
          <w:rFonts w:ascii="Times New Roman" w:hAnsi="Times New Roman" w:cs="Times New Roman"/>
          <w:color w:val="000000" w:themeColor="text1"/>
          <w:sz w:val="24"/>
          <w:szCs w:val="24"/>
        </w:rPr>
        <w:t xml:space="preserve">pengaruh </w:t>
      </w:r>
      <w:r w:rsidR="002B2B24" w:rsidRPr="00B55524">
        <w:rPr>
          <w:rFonts w:ascii="Times New Roman" w:hAnsi="Times New Roman" w:cs="Times New Roman"/>
          <w:color w:val="000000" w:themeColor="text1"/>
          <w:sz w:val="24"/>
          <w:szCs w:val="24"/>
          <w:lang w:val="id-ID"/>
        </w:rPr>
        <w:t>Penyaluran</w:t>
      </w:r>
      <w:r w:rsidR="002B2B24" w:rsidRPr="00B55524">
        <w:rPr>
          <w:rFonts w:ascii="Times New Roman" w:hAnsi="Times New Roman" w:cs="Times New Roman"/>
          <w:color w:val="000000" w:themeColor="text1"/>
          <w:sz w:val="24"/>
          <w:szCs w:val="24"/>
        </w:rPr>
        <w:t xml:space="preserve"> Kredit </w:t>
      </w:r>
      <w:r w:rsidR="000200DF" w:rsidRPr="00B55524">
        <w:rPr>
          <w:rFonts w:ascii="Times New Roman" w:hAnsi="Times New Roman" w:cs="Times New Roman"/>
          <w:color w:val="000000" w:themeColor="text1"/>
          <w:sz w:val="24"/>
          <w:szCs w:val="24"/>
        </w:rPr>
        <w:t>Pemilikan Rumah (KPR)</w:t>
      </w:r>
      <w:r w:rsidR="006C25A7" w:rsidRPr="00B55524">
        <w:rPr>
          <w:rFonts w:ascii="Times New Roman" w:hAnsi="Times New Roman" w:cs="Times New Roman"/>
          <w:color w:val="000000" w:themeColor="text1"/>
          <w:sz w:val="24"/>
          <w:szCs w:val="24"/>
        </w:rPr>
        <w:t xml:space="preserve"> </w:t>
      </w:r>
      <w:r w:rsidR="002B2B24" w:rsidRPr="00B55524">
        <w:rPr>
          <w:rFonts w:ascii="Times New Roman" w:hAnsi="Times New Roman" w:cs="Times New Roman"/>
          <w:color w:val="000000" w:themeColor="text1"/>
          <w:sz w:val="24"/>
          <w:szCs w:val="24"/>
        </w:rPr>
        <w:t xml:space="preserve">Terhadap </w:t>
      </w:r>
      <w:r w:rsidR="000200DF" w:rsidRPr="00B55524">
        <w:rPr>
          <w:rFonts w:ascii="Times New Roman" w:hAnsi="Times New Roman" w:cs="Times New Roman"/>
          <w:color w:val="000000" w:themeColor="text1"/>
          <w:sz w:val="24"/>
          <w:szCs w:val="24"/>
        </w:rPr>
        <w:t>Profi</w:t>
      </w:r>
      <w:r w:rsidR="002B2B24" w:rsidRPr="00B55524">
        <w:rPr>
          <w:rFonts w:ascii="Times New Roman" w:hAnsi="Times New Roman" w:cs="Times New Roman"/>
          <w:color w:val="000000" w:themeColor="text1"/>
          <w:sz w:val="24"/>
          <w:szCs w:val="24"/>
          <w:lang w:val="id-ID"/>
        </w:rPr>
        <w:t>tabilitas</w:t>
      </w:r>
      <w:r w:rsidR="002B2B24" w:rsidRPr="00B55524">
        <w:rPr>
          <w:rFonts w:ascii="Times New Roman" w:hAnsi="Times New Roman" w:cs="Times New Roman"/>
          <w:color w:val="000000" w:themeColor="text1"/>
          <w:sz w:val="24"/>
          <w:szCs w:val="24"/>
        </w:rPr>
        <w:t xml:space="preserve"> pada </w:t>
      </w:r>
      <w:r w:rsidR="000C602B" w:rsidRPr="00B55524">
        <w:rPr>
          <w:rFonts w:ascii="Times New Roman" w:hAnsi="Times New Roman" w:cs="Times New Roman"/>
          <w:color w:val="000000" w:themeColor="text1"/>
          <w:sz w:val="24"/>
          <w:szCs w:val="24"/>
          <w:lang w:val="id-ID"/>
        </w:rPr>
        <w:t>b</w:t>
      </w:r>
      <w:r w:rsidR="002B2B24" w:rsidRPr="00B55524">
        <w:rPr>
          <w:rFonts w:ascii="Times New Roman" w:hAnsi="Times New Roman" w:cs="Times New Roman"/>
          <w:color w:val="000000" w:themeColor="text1"/>
          <w:sz w:val="24"/>
          <w:szCs w:val="24"/>
        </w:rPr>
        <w:t xml:space="preserve">ank </w:t>
      </w:r>
      <w:r w:rsidR="002B2B24" w:rsidRPr="00B55524">
        <w:rPr>
          <w:rFonts w:ascii="Times New Roman" w:hAnsi="Times New Roman" w:cs="Times New Roman"/>
          <w:b/>
          <w:color w:val="000000" w:themeColor="text1"/>
          <w:sz w:val="24"/>
          <w:szCs w:val="24"/>
          <w:lang w:val="id-ID"/>
        </w:rPr>
        <w:t>bjb</w:t>
      </w:r>
      <w:r w:rsidR="002B2B24" w:rsidRPr="00B55524">
        <w:rPr>
          <w:rFonts w:ascii="Times New Roman" w:hAnsi="Times New Roman" w:cs="Times New Roman"/>
          <w:color w:val="000000" w:themeColor="text1"/>
          <w:sz w:val="24"/>
          <w:szCs w:val="24"/>
        </w:rPr>
        <w:t xml:space="preserve"> selama </w:t>
      </w:r>
      <w:r w:rsidR="00F15339" w:rsidRPr="00B55524">
        <w:rPr>
          <w:rFonts w:ascii="Times New Roman" w:hAnsi="Times New Roman" w:cs="Times New Roman"/>
          <w:color w:val="000000" w:themeColor="text1"/>
          <w:sz w:val="24"/>
          <w:szCs w:val="24"/>
        </w:rPr>
        <w:t>4</w:t>
      </w:r>
      <w:r w:rsidR="002B2B24" w:rsidRPr="00B55524">
        <w:rPr>
          <w:rFonts w:ascii="Times New Roman" w:hAnsi="Times New Roman" w:cs="Times New Roman"/>
          <w:color w:val="000000" w:themeColor="text1"/>
          <w:sz w:val="24"/>
          <w:szCs w:val="24"/>
        </w:rPr>
        <w:t xml:space="preserve"> tahun yaitu dari periode 20</w:t>
      </w:r>
      <w:r w:rsidR="00F15339" w:rsidRPr="00B55524">
        <w:rPr>
          <w:rFonts w:ascii="Times New Roman" w:hAnsi="Times New Roman" w:cs="Times New Roman"/>
          <w:color w:val="000000" w:themeColor="text1"/>
          <w:sz w:val="24"/>
          <w:szCs w:val="24"/>
        </w:rPr>
        <w:t>10</w:t>
      </w:r>
      <w:r w:rsidR="000200DF" w:rsidRPr="00B55524">
        <w:rPr>
          <w:rFonts w:ascii="Times New Roman" w:hAnsi="Times New Roman" w:cs="Times New Roman"/>
          <w:color w:val="000000" w:themeColor="text1"/>
          <w:sz w:val="24"/>
          <w:szCs w:val="24"/>
        </w:rPr>
        <w:t xml:space="preserve"> sampai 2013</w:t>
      </w:r>
      <w:r w:rsidR="002B2B24" w:rsidRPr="00B55524">
        <w:rPr>
          <w:rFonts w:ascii="Times New Roman" w:hAnsi="Times New Roman" w:cs="Times New Roman"/>
          <w:color w:val="000000" w:themeColor="text1"/>
          <w:sz w:val="24"/>
          <w:szCs w:val="24"/>
        </w:rPr>
        <w:t xml:space="preserve">. Data yang digunakan dalam penelitian merupakan data per </w:t>
      </w:r>
      <w:r w:rsidR="002B2B24" w:rsidRPr="00B55524">
        <w:rPr>
          <w:rFonts w:ascii="Times New Roman" w:hAnsi="Times New Roman" w:cs="Times New Roman"/>
          <w:color w:val="000000" w:themeColor="text1"/>
          <w:sz w:val="24"/>
          <w:szCs w:val="24"/>
          <w:lang w:val="id-ID"/>
        </w:rPr>
        <w:t>t</w:t>
      </w:r>
      <w:r w:rsidR="00F15339" w:rsidRPr="00B55524">
        <w:rPr>
          <w:rFonts w:ascii="Times New Roman" w:hAnsi="Times New Roman" w:cs="Times New Roman"/>
          <w:color w:val="000000" w:themeColor="text1"/>
          <w:sz w:val="24"/>
          <w:szCs w:val="24"/>
        </w:rPr>
        <w:t xml:space="preserve">riwulan </w:t>
      </w:r>
      <w:r w:rsidR="002B2B24" w:rsidRPr="00B55524">
        <w:rPr>
          <w:rFonts w:ascii="Times New Roman" w:hAnsi="Times New Roman" w:cs="Times New Roman"/>
          <w:color w:val="000000" w:themeColor="text1"/>
          <w:sz w:val="24"/>
          <w:szCs w:val="24"/>
        </w:rPr>
        <w:t xml:space="preserve">yaitu sebanyak </w:t>
      </w:r>
      <w:r w:rsidR="00F15339" w:rsidRPr="00B55524">
        <w:rPr>
          <w:rFonts w:ascii="Times New Roman" w:hAnsi="Times New Roman" w:cs="Times New Roman"/>
          <w:color w:val="000000" w:themeColor="text1"/>
          <w:sz w:val="24"/>
          <w:szCs w:val="24"/>
        </w:rPr>
        <w:t>16</w:t>
      </w:r>
      <w:r w:rsidR="002B2B24" w:rsidRPr="00B55524">
        <w:rPr>
          <w:rFonts w:ascii="Times New Roman" w:hAnsi="Times New Roman" w:cs="Times New Roman"/>
          <w:color w:val="000000" w:themeColor="text1"/>
          <w:sz w:val="24"/>
          <w:szCs w:val="24"/>
        </w:rPr>
        <w:t xml:space="preserve"> sumber laporan keuangan perusahaan sebagai sampel. </w:t>
      </w:r>
      <w:r w:rsidRPr="00B55524">
        <w:rPr>
          <w:rFonts w:ascii="Times New Roman" w:hAnsi="Times New Roman" w:cs="Times New Roman"/>
          <w:color w:val="000000" w:themeColor="text1"/>
          <w:sz w:val="24"/>
          <w:szCs w:val="24"/>
        </w:rPr>
        <w:t xml:space="preserve">Analisis diawali dengan </w:t>
      </w:r>
      <w:r w:rsidR="002B2B24" w:rsidRPr="00B55524">
        <w:rPr>
          <w:rFonts w:ascii="Times New Roman" w:hAnsi="Times New Roman" w:cs="Times New Roman"/>
          <w:color w:val="000000" w:themeColor="text1"/>
          <w:sz w:val="24"/>
          <w:szCs w:val="24"/>
        </w:rPr>
        <w:t>deskrip</w:t>
      </w:r>
      <w:r w:rsidRPr="00B55524">
        <w:rPr>
          <w:rFonts w:ascii="Times New Roman" w:hAnsi="Times New Roman" w:cs="Times New Roman"/>
          <w:color w:val="000000" w:themeColor="text1"/>
          <w:sz w:val="24"/>
          <w:szCs w:val="24"/>
        </w:rPr>
        <w:t xml:space="preserve">si masing-masing variabel dan diakhiri dengan </w:t>
      </w:r>
      <w:r w:rsidR="002B2B24" w:rsidRPr="00B55524">
        <w:rPr>
          <w:rFonts w:ascii="Times New Roman" w:hAnsi="Times New Roman" w:cs="Times New Roman"/>
          <w:color w:val="000000" w:themeColor="text1"/>
          <w:sz w:val="24"/>
          <w:szCs w:val="24"/>
        </w:rPr>
        <w:t xml:space="preserve">pengujian hipotesis beserta pembahasan hasil penelitian yang dilakukan. </w:t>
      </w:r>
    </w:p>
    <w:p w:rsidR="00B55524" w:rsidRPr="00B55524" w:rsidRDefault="00B55524" w:rsidP="00CD6EE5">
      <w:pPr>
        <w:spacing w:after="0" w:line="480" w:lineRule="auto"/>
        <w:ind w:firstLine="720"/>
        <w:jc w:val="both"/>
        <w:rPr>
          <w:rFonts w:ascii="Times New Roman" w:hAnsi="Times New Roman" w:cs="Times New Roman"/>
          <w:color w:val="000000" w:themeColor="text1"/>
          <w:sz w:val="24"/>
          <w:szCs w:val="24"/>
        </w:rPr>
      </w:pPr>
    </w:p>
    <w:p w:rsidR="002B2B24" w:rsidRDefault="00B55524" w:rsidP="00CD6EE5">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4.1</w:t>
      </w:r>
      <w:r w:rsidR="00556C24" w:rsidRPr="00CD6EE5">
        <w:rPr>
          <w:rFonts w:ascii="Times New Roman" w:hAnsi="Times New Roman" w:cs="Times New Roman"/>
          <w:b/>
          <w:sz w:val="24"/>
          <w:szCs w:val="24"/>
          <w:lang w:val="id-ID"/>
        </w:rPr>
        <w:tab/>
        <w:t xml:space="preserve">Analisis Perkembangan Penyaluran Kredit </w:t>
      </w:r>
      <w:r w:rsidR="00C833D4">
        <w:rPr>
          <w:rFonts w:ascii="Times New Roman" w:hAnsi="Times New Roman" w:cs="Times New Roman"/>
          <w:b/>
          <w:sz w:val="24"/>
          <w:szCs w:val="24"/>
        </w:rPr>
        <w:t>Pemilikan Rumah</w:t>
      </w:r>
    </w:p>
    <w:p w:rsidR="001F2869" w:rsidRDefault="001F2869" w:rsidP="001F2869">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Kredit Pemilikan Rumah</w:t>
      </w:r>
      <w:r w:rsidRPr="00C418C0">
        <w:rPr>
          <w:rFonts w:ascii="Times New Roman" w:hAnsi="Times New Roman" w:cs="Times New Roman"/>
          <w:sz w:val="24"/>
          <w:szCs w:val="24"/>
        </w:rPr>
        <w:t xml:space="preserve"> </w:t>
      </w:r>
      <w:r w:rsidR="00665E31" w:rsidRPr="00665E31">
        <w:rPr>
          <w:rFonts w:ascii="Times New Roman" w:hAnsi="Times New Roman" w:cs="Times New Roman"/>
          <w:b/>
          <w:sz w:val="24"/>
          <w:szCs w:val="24"/>
        </w:rPr>
        <w:t>bjb</w:t>
      </w:r>
      <w:r w:rsidR="00665E31">
        <w:rPr>
          <w:rFonts w:ascii="Times New Roman" w:hAnsi="Times New Roman" w:cs="Times New Roman"/>
          <w:sz w:val="24"/>
          <w:szCs w:val="24"/>
        </w:rPr>
        <w:t xml:space="preserve"> KPR </w:t>
      </w:r>
      <w:r w:rsidRPr="00C418C0">
        <w:rPr>
          <w:rFonts w:ascii="Times New Roman" w:hAnsi="Times New Roman" w:cs="Times New Roman"/>
          <w:sz w:val="24"/>
          <w:szCs w:val="24"/>
        </w:rPr>
        <w:t xml:space="preserve">merupakan fasilitas kredit konsumtif untuk kepemilikan rumah tinggal berupa rumah tapak, rumah susun, atau apartemen (tidak termasuk rumah </w:t>
      </w:r>
      <w:proofErr w:type="gramStart"/>
      <w:r w:rsidRPr="00C418C0">
        <w:rPr>
          <w:rFonts w:ascii="Times New Roman" w:hAnsi="Times New Roman" w:cs="Times New Roman"/>
          <w:sz w:val="24"/>
          <w:szCs w:val="24"/>
        </w:rPr>
        <w:t>kantor</w:t>
      </w:r>
      <w:proofErr w:type="gramEnd"/>
      <w:r w:rsidRPr="00C418C0">
        <w:rPr>
          <w:rFonts w:ascii="Times New Roman" w:hAnsi="Times New Roman" w:cs="Times New Roman"/>
          <w:sz w:val="24"/>
          <w:szCs w:val="24"/>
        </w:rPr>
        <w:t xml:space="preserve"> dan rumah toko), dengan agunan berupa rumah tinggal, yang sumber pengembaliannya bukan berasal dari obyek yang dibiayai, yang diberikan Bank kepada debitur perorangan dengan jumlah maksimum pinjaman yang ditetapkan berdasarkan nilai agunan</w:t>
      </w:r>
      <w:r>
        <w:rPr>
          <w:rFonts w:ascii="Times New Roman" w:hAnsi="Times New Roman" w:cs="Times New Roman"/>
          <w:sz w:val="24"/>
          <w:szCs w:val="24"/>
        </w:rPr>
        <w:t xml:space="preserve">. </w:t>
      </w:r>
      <w:r w:rsidRPr="001F2869">
        <w:rPr>
          <w:rFonts w:ascii="Times New Roman" w:hAnsi="Times New Roman" w:cs="Times New Roman"/>
          <w:sz w:val="24"/>
          <w:szCs w:val="24"/>
          <w:lang w:val="id-ID"/>
        </w:rPr>
        <w:t xml:space="preserve">Perkembangan penyaluran Kredit </w:t>
      </w:r>
      <w:r w:rsidRPr="001F2869">
        <w:rPr>
          <w:rFonts w:ascii="Times New Roman" w:hAnsi="Times New Roman" w:cs="Times New Roman"/>
          <w:sz w:val="24"/>
          <w:szCs w:val="24"/>
        </w:rPr>
        <w:t xml:space="preserve">Pemilikan Rumah dari </w:t>
      </w:r>
      <w:r w:rsidR="004E1316">
        <w:rPr>
          <w:rFonts w:ascii="Times New Roman" w:hAnsi="Times New Roman" w:cs="Times New Roman"/>
          <w:sz w:val="24"/>
          <w:szCs w:val="24"/>
        </w:rPr>
        <w:t xml:space="preserve">bank </w:t>
      </w:r>
      <w:r w:rsidR="004E1316" w:rsidRPr="004E1316">
        <w:rPr>
          <w:rFonts w:ascii="Times New Roman" w:hAnsi="Times New Roman" w:cs="Times New Roman"/>
          <w:b/>
          <w:sz w:val="24"/>
          <w:szCs w:val="24"/>
        </w:rPr>
        <w:t>bjb</w:t>
      </w:r>
      <w:r w:rsidRPr="004E1316">
        <w:rPr>
          <w:rFonts w:ascii="Times New Roman" w:hAnsi="Times New Roman" w:cs="Times New Roman"/>
          <w:b/>
          <w:sz w:val="24"/>
          <w:szCs w:val="24"/>
        </w:rPr>
        <w:t xml:space="preserve"> </w:t>
      </w:r>
      <w:r w:rsidRPr="001F2869">
        <w:rPr>
          <w:rFonts w:ascii="Times New Roman" w:hAnsi="Times New Roman" w:cs="Times New Roman"/>
          <w:sz w:val="24"/>
          <w:szCs w:val="24"/>
        </w:rPr>
        <w:t>dapat dilihat pada Tabel 4.1.</w:t>
      </w:r>
    </w:p>
    <w:p w:rsidR="00B55524" w:rsidRDefault="00B55524" w:rsidP="001F2869">
      <w:pPr>
        <w:autoSpaceDE w:val="0"/>
        <w:autoSpaceDN w:val="0"/>
        <w:adjustRightInd w:val="0"/>
        <w:spacing w:after="0" w:line="480" w:lineRule="auto"/>
        <w:ind w:firstLine="720"/>
        <w:jc w:val="both"/>
        <w:rPr>
          <w:rFonts w:ascii="Times New Roman" w:hAnsi="Times New Roman" w:cs="Times New Roman"/>
          <w:sz w:val="24"/>
          <w:szCs w:val="24"/>
        </w:rPr>
      </w:pPr>
    </w:p>
    <w:p w:rsidR="00B55524" w:rsidRDefault="00B55524" w:rsidP="001F2869">
      <w:pPr>
        <w:autoSpaceDE w:val="0"/>
        <w:autoSpaceDN w:val="0"/>
        <w:adjustRightInd w:val="0"/>
        <w:spacing w:after="0" w:line="480" w:lineRule="auto"/>
        <w:ind w:firstLine="720"/>
        <w:jc w:val="both"/>
        <w:rPr>
          <w:rFonts w:ascii="Times New Roman" w:hAnsi="Times New Roman" w:cs="Times New Roman"/>
          <w:sz w:val="24"/>
          <w:szCs w:val="24"/>
        </w:rPr>
      </w:pPr>
    </w:p>
    <w:p w:rsidR="00B55524" w:rsidRDefault="00B55524" w:rsidP="001F2869">
      <w:pPr>
        <w:autoSpaceDE w:val="0"/>
        <w:autoSpaceDN w:val="0"/>
        <w:adjustRightInd w:val="0"/>
        <w:spacing w:after="0" w:line="480" w:lineRule="auto"/>
        <w:ind w:firstLine="720"/>
        <w:jc w:val="both"/>
        <w:rPr>
          <w:rFonts w:ascii="Times New Roman" w:hAnsi="Times New Roman" w:cs="Times New Roman"/>
          <w:sz w:val="24"/>
          <w:szCs w:val="24"/>
        </w:rPr>
      </w:pPr>
    </w:p>
    <w:p w:rsidR="00B55524" w:rsidRDefault="00B55524" w:rsidP="001F2869">
      <w:pPr>
        <w:autoSpaceDE w:val="0"/>
        <w:autoSpaceDN w:val="0"/>
        <w:adjustRightInd w:val="0"/>
        <w:spacing w:after="0" w:line="480" w:lineRule="auto"/>
        <w:ind w:firstLine="720"/>
        <w:jc w:val="both"/>
        <w:rPr>
          <w:color w:val="000000" w:themeColor="text1"/>
        </w:rPr>
      </w:pPr>
    </w:p>
    <w:p w:rsidR="001912A5" w:rsidRPr="001F2869" w:rsidRDefault="001912A5" w:rsidP="001F2869">
      <w:pPr>
        <w:autoSpaceDE w:val="0"/>
        <w:autoSpaceDN w:val="0"/>
        <w:adjustRightInd w:val="0"/>
        <w:spacing w:after="0" w:line="480" w:lineRule="auto"/>
        <w:ind w:firstLine="720"/>
        <w:jc w:val="both"/>
        <w:rPr>
          <w:color w:val="000000" w:themeColor="text1"/>
        </w:rPr>
      </w:pPr>
    </w:p>
    <w:p w:rsidR="006C25A7" w:rsidRPr="004E1316" w:rsidRDefault="006C25A7" w:rsidP="001F2869">
      <w:pPr>
        <w:pStyle w:val="ListParagraph"/>
        <w:spacing w:after="0"/>
        <w:ind w:left="0"/>
        <w:jc w:val="center"/>
        <w:rPr>
          <w:rFonts w:ascii="Times New Roman" w:hAnsi="Times New Roman"/>
          <w:b/>
          <w:sz w:val="24"/>
          <w:szCs w:val="24"/>
        </w:rPr>
      </w:pPr>
      <w:r w:rsidRPr="004E1316">
        <w:rPr>
          <w:rFonts w:ascii="Times New Roman" w:hAnsi="Times New Roman"/>
          <w:b/>
          <w:sz w:val="24"/>
          <w:szCs w:val="24"/>
        </w:rPr>
        <w:lastRenderedPageBreak/>
        <w:t>Tabel 4.1</w:t>
      </w:r>
    </w:p>
    <w:p w:rsidR="001F2869" w:rsidRPr="004E1316" w:rsidRDefault="001F2869" w:rsidP="001F2869">
      <w:pPr>
        <w:spacing w:after="0" w:line="240" w:lineRule="auto"/>
        <w:jc w:val="center"/>
        <w:rPr>
          <w:rFonts w:ascii="Times New Roman" w:hAnsi="Times New Roman" w:cs="Times New Roman"/>
          <w:b/>
          <w:sz w:val="24"/>
          <w:szCs w:val="24"/>
        </w:rPr>
      </w:pPr>
      <w:r w:rsidRPr="004E1316">
        <w:rPr>
          <w:rFonts w:ascii="Times New Roman" w:hAnsi="Times New Roman" w:cs="Times New Roman"/>
          <w:b/>
          <w:sz w:val="24"/>
          <w:szCs w:val="24"/>
          <w:lang w:val="id-ID"/>
        </w:rPr>
        <w:t>Perkembangan Penyaluran Kredit Pe</w:t>
      </w:r>
      <w:r w:rsidRPr="004E1316">
        <w:rPr>
          <w:rFonts w:ascii="Times New Roman" w:hAnsi="Times New Roman" w:cs="Times New Roman"/>
          <w:b/>
          <w:sz w:val="24"/>
          <w:szCs w:val="24"/>
        </w:rPr>
        <w:t>milikan Rumah</w:t>
      </w:r>
    </w:p>
    <w:p w:rsidR="005F03AA" w:rsidRPr="004E1316" w:rsidRDefault="004E1316" w:rsidP="001F2869">
      <w:pPr>
        <w:pStyle w:val="ListParagraph"/>
        <w:spacing w:after="0" w:line="240" w:lineRule="auto"/>
        <w:ind w:left="0"/>
        <w:jc w:val="center"/>
        <w:rPr>
          <w:rFonts w:ascii="Times New Roman" w:hAnsi="Times New Roman"/>
          <w:b/>
          <w:sz w:val="24"/>
          <w:szCs w:val="24"/>
        </w:rPr>
      </w:pPr>
      <w:proofErr w:type="gramStart"/>
      <w:r w:rsidRPr="004E1316">
        <w:rPr>
          <w:rFonts w:ascii="Times New Roman" w:hAnsi="Times New Roman"/>
          <w:b/>
          <w:sz w:val="24"/>
          <w:szCs w:val="24"/>
        </w:rPr>
        <w:t>bank</w:t>
      </w:r>
      <w:proofErr w:type="gramEnd"/>
      <w:r w:rsidRPr="004E1316">
        <w:rPr>
          <w:rFonts w:ascii="Times New Roman" w:hAnsi="Times New Roman"/>
          <w:b/>
          <w:sz w:val="24"/>
          <w:szCs w:val="24"/>
        </w:rPr>
        <w:t xml:space="preserve"> bjb</w:t>
      </w:r>
    </w:p>
    <w:p w:rsidR="006C25A7" w:rsidRPr="004E1316" w:rsidRDefault="006C25A7" w:rsidP="001F2869">
      <w:pPr>
        <w:pStyle w:val="ListParagraph"/>
        <w:spacing w:after="0" w:line="240" w:lineRule="auto"/>
        <w:ind w:left="0"/>
        <w:jc w:val="center"/>
        <w:rPr>
          <w:rFonts w:ascii="Times New Roman" w:hAnsi="Times New Roman"/>
          <w:b/>
          <w:sz w:val="24"/>
          <w:szCs w:val="24"/>
        </w:rPr>
      </w:pPr>
      <w:r w:rsidRPr="004E1316">
        <w:rPr>
          <w:rFonts w:ascii="Times New Roman" w:hAnsi="Times New Roman"/>
          <w:b/>
          <w:sz w:val="24"/>
          <w:szCs w:val="24"/>
        </w:rPr>
        <w:t>Tahun 20</w:t>
      </w:r>
      <w:r w:rsidR="00BA078E" w:rsidRPr="004E1316">
        <w:rPr>
          <w:rFonts w:ascii="Times New Roman" w:hAnsi="Times New Roman"/>
          <w:b/>
          <w:sz w:val="24"/>
          <w:szCs w:val="24"/>
        </w:rPr>
        <w:t>10</w:t>
      </w:r>
      <w:r w:rsidRPr="004E1316">
        <w:rPr>
          <w:rFonts w:ascii="Times New Roman" w:hAnsi="Times New Roman"/>
          <w:b/>
          <w:sz w:val="24"/>
          <w:szCs w:val="24"/>
        </w:rPr>
        <w:t>-201</w:t>
      </w:r>
      <w:r w:rsidR="001F2869" w:rsidRPr="004E1316">
        <w:rPr>
          <w:rFonts w:ascii="Times New Roman" w:hAnsi="Times New Roman"/>
          <w:b/>
          <w:sz w:val="24"/>
          <w:szCs w:val="24"/>
        </w:rPr>
        <w:t>3</w:t>
      </w:r>
      <w:r w:rsidRPr="004E1316">
        <w:rPr>
          <w:rFonts w:ascii="Times New Roman" w:hAnsi="Times New Roman"/>
          <w:b/>
          <w:sz w:val="24"/>
          <w:szCs w:val="24"/>
        </w:rPr>
        <w:t xml:space="preserve"> </w:t>
      </w:r>
      <w:proofErr w:type="gramStart"/>
      <w:r w:rsidRPr="004E1316">
        <w:rPr>
          <w:rFonts w:ascii="Times New Roman" w:hAnsi="Times New Roman"/>
          <w:b/>
          <w:sz w:val="24"/>
          <w:szCs w:val="24"/>
        </w:rPr>
        <w:t>Per</w:t>
      </w:r>
      <w:proofErr w:type="gramEnd"/>
      <w:r w:rsidRPr="004E1316">
        <w:rPr>
          <w:rFonts w:ascii="Times New Roman" w:hAnsi="Times New Roman"/>
          <w:b/>
          <w:sz w:val="24"/>
          <w:szCs w:val="24"/>
        </w:rPr>
        <w:t xml:space="preserve"> Triwulan </w:t>
      </w:r>
    </w:p>
    <w:p w:rsidR="001F2869" w:rsidRPr="004E1316" w:rsidRDefault="001F2869" w:rsidP="001F2869">
      <w:pPr>
        <w:pStyle w:val="ListParagraph"/>
        <w:spacing w:after="0" w:line="240" w:lineRule="auto"/>
        <w:ind w:left="0"/>
        <w:jc w:val="center"/>
        <w:rPr>
          <w:rFonts w:ascii="Times New Roman" w:hAnsi="Times New Roman"/>
          <w:b/>
          <w:sz w:val="24"/>
          <w:szCs w:val="24"/>
        </w:rPr>
      </w:pPr>
    </w:p>
    <w:tbl>
      <w:tblPr>
        <w:tblW w:w="5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1177"/>
        <w:gridCol w:w="2108"/>
        <w:gridCol w:w="1643"/>
      </w:tblGrid>
      <w:tr w:rsidR="00CE6507" w:rsidRPr="004E1316" w:rsidTr="00CE6507">
        <w:trPr>
          <w:trHeight w:val="250"/>
          <w:jc w:val="center"/>
        </w:trPr>
        <w:tc>
          <w:tcPr>
            <w:tcW w:w="801" w:type="dxa"/>
            <w:shd w:val="clear" w:color="auto" w:fill="D9D9D9" w:themeFill="background1" w:themeFillShade="D9"/>
            <w:vAlign w:val="center"/>
          </w:tcPr>
          <w:p w:rsidR="00CE6507" w:rsidRPr="004E1316" w:rsidRDefault="00CE6507" w:rsidP="001F2869">
            <w:pPr>
              <w:spacing w:after="0" w:line="240" w:lineRule="auto"/>
              <w:jc w:val="center"/>
              <w:rPr>
                <w:rFonts w:ascii="Times New Roman" w:hAnsi="Times New Roman" w:cs="Times New Roman"/>
                <w:b/>
                <w:bCs/>
                <w:color w:val="000000"/>
                <w:sz w:val="24"/>
                <w:szCs w:val="24"/>
              </w:rPr>
            </w:pPr>
            <w:r w:rsidRPr="004E1316">
              <w:rPr>
                <w:rFonts w:ascii="Times New Roman" w:hAnsi="Times New Roman" w:cs="Times New Roman"/>
                <w:b/>
                <w:bCs/>
                <w:color w:val="000000"/>
                <w:sz w:val="24"/>
                <w:szCs w:val="24"/>
              </w:rPr>
              <w:t>Tahun</w:t>
            </w:r>
          </w:p>
        </w:tc>
        <w:tc>
          <w:tcPr>
            <w:tcW w:w="916" w:type="dxa"/>
            <w:shd w:val="clear" w:color="auto" w:fill="D9D9D9" w:themeFill="background1" w:themeFillShade="D9"/>
            <w:vAlign w:val="center"/>
          </w:tcPr>
          <w:p w:rsidR="00CE6507" w:rsidRPr="004E1316" w:rsidRDefault="004E1316" w:rsidP="001F2869">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Triwulan</w:t>
            </w:r>
          </w:p>
        </w:tc>
        <w:tc>
          <w:tcPr>
            <w:tcW w:w="2471" w:type="dxa"/>
            <w:shd w:val="clear" w:color="auto" w:fill="D9D9D9" w:themeFill="background1" w:themeFillShade="D9"/>
            <w:vAlign w:val="center"/>
          </w:tcPr>
          <w:p w:rsidR="00CE6507" w:rsidRPr="004E1316" w:rsidRDefault="00CE6507" w:rsidP="001F2869">
            <w:pPr>
              <w:spacing w:after="0" w:line="240" w:lineRule="auto"/>
              <w:jc w:val="center"/>
              <w:rPr>
                <w:rFonts w:ascii="Times New Roman" w:hAnsi="Times New Roman" w:cs="Times New Roman"/>
                <w:b/>
                <w:bCs/>
                <w:color w:val="000000" w:themeColor="text1"/>
                <w:sz w:val="24"/>
                <w:szCs w:val="24"/>
              </w:rPr>
            </w:pPr>
            <w:r w:rsidRPr="004E1316">
              <w:rPr>
                <w:rFonts w:ascii="Times New Roman" w:hAnsi="Times New Roman" w:cs="Times New Roman"/>
                <w:b/>
                <w:bCs/>
                <w:color w:val="000000" w:themeColor="text1"/>
                <w:sz w:val="24"/>
                <w:szCs w:val="24"/>
              </w:rPr>
              <w:t>KPR</w:t>
            </w:r>
          </w:p>
          <w:p w:rsidR="00CE6507" w:rsidRPr="004E1316" w:rsidRDefault="00CE6507" w:rsidP="00CE6507">
            <w:pPr>
              <w:pStyle w:val="ListParagraph"/>
              <w:spacing w:after="0" w:line="240" w:lineRule="auto"/>
              <w:ind w:left="0"/>
              <w:jc w:val="center"/>
              <w:rPr>
                <w:rFonts w:ascii="Times New Roman" w:hAnsi="Times New Roman" w:cs="Times New Roman"/>
                <w:b/>
                <w:sz w:val="24"/>
                <w:szCs w:val="24"/>
              </w:rPr>
            </w:pPr>
            <w:r w:rsidRPr="004E1316">
              <w:rPr>
                <w:rFonts w:ascii="Times New Roman" w:hAnsi="Times New Roman" w:cs="Times New Roman"/>
                <w:b/>
                <w:sz w:val="24"/>
                <w:szCs w:val="24"/>
              </w:rPr>
              <w:t>(Juta Rupiah)</w:t>
            </w:r>
          </w:p>
        </w:tc>
        <w:tc>
          <w:tcPr>
            <w:tcW w:w="1637" w:type="dxa"/>
            <w:shd w:val="clear" w:color="auto" w:fill="D9D9D9" w:themeFill="background1" w:themeFillShade="D9"/>
            <w:vAlign w:val="center"/>
          </w:tcPr>
          <w:p w:rsidR="00CE6507" w:rsidRPr="004E1316" w:rsidRDefault="00CE6507" w:rsidP="001F2869">
            <w:pPr>
              <w:spacing w:after="0" w:line="240" w:lineRule="auto"/>
              <w:jc w:val="center"/>
              <w:rPr>
                <w:rFonts w:ascii="Times New Roman" w:hAnsi="Times New Roman" w:cs="Times New Roman"/>
                <w:b/>
                <w:color w:val="000000" w:themeColor="text1"/>
                <w:sz w:val="24"/>
                <w:szCs w:val="24"/>
              </w:rPr>
            </w:pPr>
            <w:r w:rsidRPr="004E1316">
              <w:rPr>
                <w:rFonts w:ascii="Times New Roman" w:hAnsi="Times New Roman" w:cs="Times New Roman"/>
                <w:b/>
                <w:color w:val="000000" w:themeColor="text1"/>
                <w:sz w:val="24"/>
                <w:szCs w:val="24"/>
              </w:rPr>
              <w:t>Pertumbuhan</w:t>
            </w:r>
          </w:p>
          <w:p w:rsidR="00CE6507" w:rsidRPr="004E1316" w:rsidRDefault="00CE6507" w:rsidP="001F2869">
            <w:pPr>
              <w:spacing w:after="0" w:line="240" w:lineRule="auto"/>
              <w:jc w:val="center"/>
              <w:rPr>
                <w:rFonts w:ascii="Times New Roman" w:hAnsi="Times New Roman" w:cs="Times New Roman"/>
                <w:b/>
                <w:color w:val="000000" w:themeColor="text1"/>
                <w:sz w:val="24"/>
                <w:szCs w:val="24"/>
              </w:rPr>
            </w:pPr>
            <w:r w:rsidRPr="004E1316">
              <w:rPr>
                <w:rFonts w:ascii="Times New Roman" w:hAnsi="Times New Roman" w:cs="Times New Roman"/>
                <w:b/>
                <w:color w:val="000000" w:themeColor="text1"/>
                <w:sz w:val="24"/>
                <w:szCs w:val="24"/>
              </w:rPr>
              <w:t>(%)</w:t>
            </w:r>
          </w:p>
        </w:tc>
      </w:tr>
      <w:tr w:rsidR="00BA078E" w:rsidRPr="004E1316" w:rsidTr="007256B6">
        <w:trPr>
          <w:trHeight w:val="250"/>
          <w:jc w:val="center"/>
        </w:trPr>
        <w:tc>
          <w:tcPr>
            <w:tcW w:w="801" w:type="dxa"/>
            <w:vMerge w:val="restart"/>
            <w:vAlign w:val="center"/>
          </w:tcPr>
          <w:p w:rsidR="00BA078E" w:rsidRPr="004E1316" w:rsidRDefault="00BA078E" w:rsidP="002F3AAC">
            <w:pPr>
              <w:tabs>
                <w:tab w:val="left" w:pos="569"/>
              </w:tabs>
              <w:spacing w:after="0" w:line="240" w:lineRule="auto"/>
              <w:jc w:val="center"/>
              <w:rPr>
                <w:rFonts w:ascii="Times New Roman" w:hAnsi="Times New Roman" w:cs="Times New Roman"/>
                <w:color w:val="000000"/>
                <w:sz w:val="24"/>
                <w:szCs w:val="24"/>
              </w:rPr>
            </w:pPr>
            <w:r w:rsidRPr="004E1316">
              <w:rPr>
                <w:rFonts w:ascii="Times New Roman" w:hAnsi="Times New Roman" w:cs="Times New Roman"/>
                <w:color w:val="000000"/>
                <w:sz w:val="24"/>
                <w:szCs w:val="24"/>
              </w:rPr>
              <w:t>2010</w:t>
            </w:r>
          </w:p>
        </w:tc>
        <w:tc>
          <w:tcPr>
            <w:tcW w:w="916" w:type="dxa"/>
          </w:tcPr>
          <w:p w:rsidR="00BA078E" w:rsidRPr="004E1316" w:rsidRDefault="00BA078E" w:rsidP="001F2869">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w:t>
            </w:r>
          </w:p>
        </w:tc>
        <w:tc>
          <w:tcPr>
            <w:tcW w:w="2471" w:type="dxa"/>
            <w:vAlign w:val="bottom"/>
          </w:tcPr>
          <w:p w:rsidR="00BA078E" w:rsidRPr="004E1316" w:rsidRDefault="004E1316" w:rsidP="007256B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71.935</w:t>
            </w:r>
            <w:r w:rsidR="00BA078E" w:rsidRPr="004E1316">
              <w:rPr>
                <w:rFonts w:ascii="Times New Roman" w:eastAsia="Times New Roman" w:hAnsi="Times New Roman" w:cs="Times New Roman"/>
                <w:color w:val="000000"/>
                <w:sz w:val="24"/>
                <w:szCs w:val="24"/>
              </w:rPr>
              <w:t xml:space="preserve"> </w:t>
            </w:r>
          </w:p>
        </w:tc>
        <w:tc>
          <w:tcPr>
            <w:tcW w:w="1637" w:type="dxa"/>
            <w:vAlign w:val="bottom"/>
          </w:tcPr>
          <w:p w:rsidR="00BA078E" w:rsidRPr="004E1316" w:rsidRDefault="00BA078E" w:rsidP="007256B6">
            <w:pPr>
              <w:spacing w:after="0" w:line="240" w:lineRule="auto"/>
              <w:rPr>
                <w:rFonts w:ascii="Times New Roman" w:eastAsia="Times New Roman" w:hAnsi="Times New Roman" w:cs="Times New Roman"/>
                <w:color w:val="000000"/>
                <w:sz w:val="24"/>
                <w:szCs w:val="24"/>
              </w:rPr>
            </w:pPr>
          </w:p>
        </w:tc>
      </w:tr>
      <w:tr w:rsidR="00BA078E" w:rsidRPr="004E1316" w:rsidTr="007256B6">
        <w:trPr>
          <w:trHeight w:val="250"/>
          <w:jc w:val="center"/>
        </w:trPr>
        <w:tc>
          <w:tcPr>
            <w:tcW w:w="801" w:type="dxa"/>
            <w:vMerge/>
            <w:vAlign w:val="center"/>
          </w:tcPr>
          <w:p w:rsidR="00BA078E" w:rsidRPr="004E1316" w:rsidRDefault="00BA078E" w:rsidP="001F2869">
            <w:pPr>
              <w:tabs>
                <w:tab w:val="left" w:pos="569"/>
              </w:tabs>
              <w:spacing w:after="0" w:line="240" w:lineRule="auto"/>
              <w:jc w:val="center"/>
              <w:rPr>
                <w:rFonts w:ascii="Times New Roman" w:hAnsi="Times New Roman" w:cs="Times New Roman"/>
                <w:color w:val="000000"/>
                <w:sz w:val="24"/>
                <w:szCs w:val="24"/>
              </w:rPr>
            </w:pPr>
          </w:p>
        </w:tc>
        <w:tc>
          <w:tcPr>
            <w:tcW w:w="916" w:type="dxa"/>
          </w:tcPr>
          <w:p w:rsidR="00BA078E" w:rsidRPr="004E1316" w:rsidRDefault="00BA078E" w:rsidP="001F2869">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w:t>
            </w:r>
          </w:p>
        </w:tc>
        <w:tc>
          <w:tcPr>
            <w:tcW w:w="2471" w:type="dxa"/>
            <w:vAlign w:val="bottom"/>
          </w:tcPr>
          <w:p w:rsidR="00BA078E" w:rsidRPr="004E1316" w:rsidRDefault="004E1316" w:rsidP="007256B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79.921</w:t>
            </w:r>
            <w:r w:rsidR="00BA078E" w:rsidRPr="004E1316">
              <w:rPr>
                <w:rFonts w:ascii="Times New Roman" w:eastAsia="Times New Roman" w:hAnsi="Times New Roman" w:cs="Times New Roman"/>
                <w:color w:val="000000"/>
                <w:sz w:val="24"/>
                <w:szCs w:val="24"/>
              </w:rPr>
              <w:t xml:space="preserve"> </w:t>
            </w:r>
          </w:p>
        </w:tc>
        <w:tc>
          <w:tcPr>
            <w:tcW w:w="1637" w:type="dxa"/>
            <w:vAlign w:val="bottom"/>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11,1</w:t>
            </w:r>
          </w:p>
        </w:tc>
      </w:tr>
      <w:tr w:rsidR="00BA078E" w:rsidRPr="004E1316" w:rsidTr="007256B6">
        <w:trPr>
          <w:trHeight w:val="250"/>
          <w:jc w:val="center"/>
        </w:trPr>
        <w:tc>
          <w:tcPr>
            <w:tcW w:w="801" w:type="dxa"/>
            <w:vMerge/>
            <w:vAlign w:val="center"/>
          </w:tcPr>
          <w:p w:rsidR="00BA078E" w:rsidRPr="004E1316" w:rsidRDefault="00BA078E" w:rsidP="001F2869">
            <w:pPr>
              <w:tabs>
                <w:tab w:val="left" w:pos="569"/>
              </w:tabs>
              <w:spacing w:after="0" w:line="240" w:lineRule="auto"/>
              <w:jc w:val="center"/>
              <w:rPr>
                <w:rFonts w:ascii="Times New Roman" w:hAnsi="Times New Roman" w:cs="Times New Roman"/>
                <w:color w:val="000000"/>
                <w:sz w:val="24"/>
                <w:szCs w:val="24"/>
              </w:rPr>
            </w:pPr>
          </w:p>
        </w:tc>
        <w:tc>
          <w:tcPr>
            <w:tcW w:w="916" w:type="dxa"/>
          </w:tcPr>
          <w:p w:rsidR="00BA078E" w:rsidRPr="004E1316" w:rsidRDefault="00BA078E" w:rsidP="001F2869">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III</w:t>
            </w:r>
          </w:p>
        </w:tc>
        <w:tc>
          <w:tcPr>
            <w:tcW w:w="2471" w:type="dxa"/>
            <w:vAlign w:val="bottom"/>
          </w:tcPr>
          <w:p w:rsidR="00BA078E" w:rsidRPr="004E1316" w:rsidRDefault="004E1316" w:rsidP="007256B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77.928</w:t>
            </w:r>
            <w:r w:rsidR="00BA078E" w:rsidRPr="004E1316">
              <w:rPr>
                <w:rFonts w:ascii="Times New Roman" w:eastAsia="Times New Roman" w:hAnsi="Times New Roman" w:cs="Times New Roman"/>
                <w:color w:val="000000"/>
                <w:sz w:val="24"/>
                <w:szCs w:val="24"/>
              </w:rPr>
              <w:t xml:space="preserve"> </w:t>
            </w:r>
          </w:p>
        </w:tc>
        <w:tc>
          <w:tcPr>
            <w:tcW w:w="1637" w:type="dxa"/>
            <w:vAlign w:val="bottom"/>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-2,5</w:t>
            </w:r>
          </w:p>
        </w:tc>
      </w:tr>
      <w:tr w:rsidR="00BA078E" w:rsidRPr="004E1316" w:rsidTr="007256B6">
        <w:trPr>
          <w:trHeight w:val="250"/>
          <w:jc w:val="center"/>
        </w:trPr>
        <w:tc>
          <w:tcPr>
            <w:tcW w:w="801" w:type="dxa"/>
            <w:vMerge/>
            <w:vAlign w:val="center"/>
          </w:tcPr>
          <w:p w:rsidR="00BA078E" w:rsidRPr="004E1316" w:rsidRDefault="00BA078E" w:rsidP="001F2869">
            <w:pPr>
              <w:tabs>
                <w:tab w:val="left" w:pos="569"/>
              </w:tabs>
              <w:spacing w:after="0" w:line="240" w:lineRule="auto"/>
              <w:jc w:val="center"/>
              <w:rPr>
                <w:rFonts w:ascii="Times New Roman" w:hAnsi="Times New Roman" w:cs="Times New Roman"/>
                <w:color w:val="FF0000"/>
                <w:sz w:val="24"/>
                <w:szCs w:val="24"/>
              </w:rPr>
            </w:pPr>
          </w:p>
        </w:tc>
        <w:tc>
          <w:tcPr>
            <w:tcW w:w="916" w:type="dxa"/>
          </w:tcPr>
          <w:p w:rsidR="00BA078E" w:rsidRPr="004E1316" w:rsidRDefault="00BA078E" w:rsidP="001F2869">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IV</w:t>
            </w:r>
          </w:p>
        </w:tc>
        <w:tc>
          <w:tcPr>
            <w:tcW w:w="2471" w:type="dxa"/>
            <w:vAlign w:val="bottom"/>
          </w:tcPr>
          <w:p w:rsidR="00BA078E" w:rsidRPr="004E1316" w:rsidRDefault="004E1316" w:rsidP="007256B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90.532</w:t>
            </w:r>
            <w:r w:rsidR="00BA078E" w:rsidRPr="004E1316">
              <w:rPr>
                <w:rFonts w:ascii="Times New Roman" w:eastAsia="Times New Roman" w:hAnsi="Times New Roman" w:cs="Times New Roman"/>
                <w:color w:val="000000"/>
                <w:sz w:val="24"/>
                <w:szCs w:val="24"/>
              </w:rPr>
              <w:t xml:space="preserve"> </w:t>
            </w:r>
          </w:p>
        </w:tc>
        <w:tc>
          <w:tcPr>
            <w:tcW w:w="1637" w:type="dxa"/>
            <w:vAlign w:val="bottom"/>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16,2</w:t>
            </w:r>
          </w:p>
        </w:tc>
      </w:tr>
      <w:tr w:rsidR="00BA078E" w:rsidRPr="004E1316" w:rsidTr="007256B6">
        <w:trPr>
          <w:trHeight w:val="250"/>
          <w:jc w:val="center"/>
        </w:trPr>
        <w:tc>
          <w:tcPr>
            <w:tcW w:w="801" w:type="dxa"/>
            <w:vMerge w:val="restart"/>
            <w:vAlign w:val="center"/>
          </w:tcPr>
          <w:p w:rsidR="00BA078E" w:rsidRPr="004E1316" w:rsidRDefault="00BA078E" w:rsidP="002F3AAC">
            <w:pPr>
              <w:tabs>
                <w:tab w:val="left" w:pos="569"/>
              </w:tabs>
              <w:spacing w:after="0" w:line="240" w:lineRule="auto"/>
              <w:jc w:val="center"/>
              <w:rPr>
                <w:rFonts w:ascii="Times New Roman" w:hAnsi="Times New Roman" w:cs="Times New Roman"/>
                <w:color w:val="000000"/>
                <w:sz w:val="24"/>
                <w:szCs w:val="24"/>
              </w:rPr>
            </w:pPr>
            <w:r w:rsidRPr="004E1316">
              <w:rPr>
                <w:rFonts w:ascii="Times New Roman" w:hAnsi="Times New Roman" w:cs="Times New Roman"/>
                <w:color w:val="000000"/>
                <w:sz w:val="24"/>
                <w:szCs w:val="24"/>
              </w:rPr>
              <w:t>2011</w:t>
            </w:r>
          </w:p>
        </w:tc>
        <w:tc>
          <w:tcPr>
            <w:tcW w:w="916" w:type="dxa"/>
          </w:tcPr>
          <w:p w:rsidR="00BA078E" w:rsidRPr="004E1316" w:rsidRDefault="00BA078E" w:rsidP="001F2869">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w:t>
            </w:r>
          </w:p>
        </w:tc>
        <w:tc>
          <w:tcPr>
            <w:tcW w:w="2471" w:type="dxa"/>
            <w:vAlign w:val="bottom"/>
          </w:tcPr>
          <w:p w:rsidR="00BA078E" w:rsidRPr="004E1316" w:rsidRDefault="004E1316" w:rsidP="007256B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108.243</w:t>
            </w:r>
            <w:r w:rsidR="00BA078E" w:rsidRPr="004E1316">
              <w:rPr>
                <w:rFonts w:ascii="Times New Roman" w:eastAsia="Times New Roman" w:hAnsi="Times New Roman" w:cs="Times New Roman"/>
                <w:color w:val="000000"/>
                <w:sz w:val="24"/>
                <w:szCs w:val="24"/>
              </w:rPr>
              <w:t xml:space="preserve"> </w:t>
            </w:r>
          </w:p>
        </w:tc>
        <w:tc>
          <w:tcPr>
            <w:tcW w:w="1637" w:type="dxa"/>
            <w:vAlign w:val="bottom"/>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19,6</w:t>
            </w:r>
          </w:p>
        </w:tc>
      </w:tr>
      <w:tr w:rsidR="00BA078E" w:rsidRPr="004E1316" w:rsidTr="007256B6">
        <w:trPr>
          <w:trHeight w:val="250"/>
          <w:jc w:val="center"/>
        </w:trPr>
        <w:tc>
          <w:tcPr>
            <w:tcW w:w="801" w:type="dxa"/>
            <w:vMerge/>
            <w:vAlign w:val="center"/>
          </w:tcPr>
          <w:p w:rsidR="00BA078E" w:rsidRPr="004E1316" w:rsidRDefault="00BA078E" w:rsidP="001F2869">
            <w:pPr>
              <w:tabs>
                <w:tab w:val="left" w:pos="569"/>
              </w:tabs>
              <w:spacing w:after="0" w:line="240" w:lineRule="auto"/>
              <w:jc w:val="center"/>
              <w:rPr>
                <w:rFonts w:ascii="Times New Roman" w:hAnsi="Times New Roman" w:cs="Times New Roman"/>
                <w:color w:val="000000"/>
                <w:sz w:val="24"/>
                <w:szCs w:val="24"/>
              </w:rPr>
            </w:pPr>
          </w:p>
        </w:tc>
        <w:tc>
          <w:tcPr>
            <w:tcW w:w="916" w:type="dxa"/>
          </w:tcPr>
          <w:p w:rsidR="00BA078E" w:rsidRPr="004E1316" w:rsidRDefault="00BA078E" w:rsidP="001F2869">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w:t>
            </w:r>
          </w:p>
        </w:tc>
        <w:tc>
          <w:tcPr>
            <w:tcW w:w="2471" w:type="dxa"/>
            <w:vAlign w:val="bottom"/>
          </w:tcPr>
          <w:p w:rsidR="00BA078E" w:rsidRPr="004E1316" w:rsidRDefault="004E1316" w:rsidP="007256B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139.852</w:t>
            </w:r>
            <w:r w:rsidR="00BA078E" w:rsidRPr="004E1316">
              <w:rPr>
                <w:rFonts w:ascii="Times New Roman" w:eastAsia="Times New Roman" w:hAnsi="Times New Roman" w:cs="Times New Roman"/>
                <w:color w:val="000000"/>
                <w:sz w:val="24"/>
                <w:szCs w:val="24"/>
              </w:rPr>
              <w:t xml:space="preserve"> </w:t>
            </w:r>
          </w:p>
        </w:tc>
        <w:tc>
          <w:tcPr>
            <w:tcW w:w="1637" w:type="dxa"/>
            <w:vAlign w:val="bottom"/>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29,2</w:t>
            </w:r>
          </w:p>
        </w:tc>
      </w:tr>
      <w:tr w:rsidR="00BA078E" w:rsidRPr="004E1316" w:rsidTr="007256B6">
        <w:trPr>
          <w:trHeight w:val="250"/>
          <w:jc w:val="center"/>
        </w:trPr>
        <w:tc>
          <w:tcPr>
            <w:tcW w:w="801" w:type="dxa"/>
            <w:vMerge/>
            <w:vAlign w:val="center"/>
          </w:tcPr>
          <w:p w:rsidR="00BA078E" w:rsidRPr="004E1316" w:rsidRDefault="00BA078E" w:rsidP="001F2869">
            <w:pPr>
              <w:tabs>
                <w:tab w:val="left" w:pos="569"/>
              </w:tabs>
              <w:spacing w:after="0" w:line="240" w:lineRule="auto"/>
              <w:jc w:val="center"/>
              <w:rPr>
                <w:rFonts w:ascii="Times New Roman" w:hAnsi="Times New Roman" w:cs="Times New Roman"/>
                <w:color w:val="000000"/>
                <w:sz w:val="24"/>
                <w:szCs w:val="24"/>
              </w:rPr>
            </w:pPr>
          </w:p>
        </w:tc>
        <w:tc>
          <w:tcPr>
            <w:tcW w:w="916" w:type="dxa"/>
          </w:tcPr>
          <w:p w:rsidR="00BA078E" w:rsidRPr="004E1316" w:rsidRDefault="00BA078E" w:rsidP="001F2869">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III</w:t>
            </w:r>
          </w:p>
        </w:tc>
        <w:tc>
          <w:tcPr>
            <w:tcW w:w="2471" w:type="dxa"/>
            <w:vAlign w:val="bottom"/>
          </w:tcPr>
          <w:p w:rsidR="00BA078E" w:rsidRPr="004E1316" w:rsidRDefault="004E1316" w:rsidP="007256B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195.131</w:t>
            </w:r>
            <w:r w:rsidR="00BA078E" w:rsidRPr="004E1316">
              <w:rPr>
                <w:rFonts w:ascii="Times New Roman" w:eastAsia="Times New Roman" w:hAnsi="Times New Roman" w:cs="Times New Roman"/>
                <w:color w:val="000000"/>
                <w:sz w:val="24"/>
                <w:szCs w:val="24"/>
              </w:rPr>
              <w:t xml:space="preserve"> </w:t>
            </w:r>
          </w:p>
        </w:tc>
        <w:tc>
          <w:tcPr>
            <w:tcW w:w="1637" w:type="dxa"/>
            <w:vAlign w:val="bottom"/>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39,5</w:t>
            </w:r>
          </w:p>
        </w:tc>
      </w:tr>
      <w:tr w:rsidR="00BA078E" w:rsidRPr="004E1316" w:rsidTr="007256B6">
        <w:trPr>
          <w:trHeight w:val="250"/>
          <w:jc w:val="center"/>
        </w:trPr>
        <w:tc>
          <w:tcPr>
            <w:tcW w:w="801" w:type="dxa"/>
            <w:vMerge/>
            <w:vAlign w:val="center"/>
          </w:tcPr>
          <w:p w:rsidR="00BA078E" w:rsidRPr="004E1316" w:rsidRDefault="00BA078E" w:rsidP="001F2869">
            <w:pPr>
              <w:tabs>
                <w:tab w:val="left" w:pos="569"/>
              </w:tabs>
              <w:spacing w:after="0" w:line="240" w:lineRule="auto"/>
              <w:jc w:val="center"/>
              <w:rPr>
                <w:rFonts w:ascii="Times New Roman" w:hAnsi="Times New Roman" w:cs="Times New Roman"/>
                <w:color w:val="000000"/>
                <w:sz w:val="24"/>
                <w:szCs w:val="24"/>
              </w:rPr>
            </w:pPr>
          </w:p>
        </w:tc>
        <w:tc>
          <w:tcPr>
            <w:tcW w:w="916" w:type="dxa"/>
          </w:tcPr>
          <w:p w:rsidR="00BA078E" w:rsidRPr="004E1316" w:rsidRDefault="00BA078E" w:rsidP="001F2869">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IV</w:t>
            </w:r>
          </w:p>
        </w:tc>
        <w:tc>
          <w:tcPr>
            <w:tcW w:w="2471" w:type="dxa"/>
            <w:vAlign w:val="bottom"/>
          </w:tcPr>
          <w:p w:rsidR="00BA078E" w:rsidRPr="004E1316" w:rsidRDefault="004E1316" w:rsidP="007256B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452.689</w:t>
            </w:r>
            <w:r w:rsidR="00BA078E" w:rsidRPr="004E1316">
              <w:rPr>
                <w:rFonts w:ascii="Times New Roman" w:eastAsia="Times New Roman" w:hAnsi="Times New Roman" w:cs="Times New Roman"/>
                <w:color w:val="000000"/>
                <w:sz w:val="24"/>
                <w:szCs w:val="24"/>
              </w:rPr>
              <w:t xml:space="preserve"> </w:t>
            </w:r>
          </w:p>
        </w:tc>
        <w:tc>
          <w:tcPr>
            <w:tcW w:w="1637" w:type="dxa"/>
            <w:vAlign w:val="bottom"/>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132,0</w:t>
            </w:r>
          </w:p>
        </w:tc>
      </w:tr>
      <w:tr w:rsidR="00BA078E" w:rsidRPr="004E1316" w:rsidTr="007256B6">
        <w:trPr>
          <w:trHeight w:val="250"/>
          <w:jc w:val="center"/>
        </w:trPr>
        <w:tc>
          <w:tcPr>
            <w:tcW w:w="801" w:type="dxa"/>
            <w:vMerge w:val="restart"/>
            <w:vAlign w:val="center"/>
          </w:tcPr>
          <w:p w:rsidR="00BA078E" w:rsidRPr="004E1316" w:rsidRDefault="00BA078E" w:rsidP="002F3AAC">
            <w:pPr>
              <w:tabs>
                <w:tab w:val="left" w:pos="569"/>
              </w:tabs>
              <w:spacing w:after="0" w:line="240" w:lineRule="auto"/>
              <w:rPr>
                <w:rFonts w:ascii="Times New Roman" w:hAnsi="Times New Roman" w:cs="Times New Roman"/>
                <w:color w:val="000000"/>
                <w:sz w:val="24"/>
                <w:szCs w:val="24"/>
              </w:rPr>
            </w:pPr>
            <w:r w:rsidRPr="004E1316">
              <w:rPr>
                <w:rFonts w:ascii="Times New Roman" w:hAnsi="Times New Roman" w:cs="Times New Roman"/>
                <w:color w:val="000000"/>
                <w:sz w:val="24"/>
                <w:szCs w:val="24"/>
              </w:rPr>
              <w:t>2012</w:t>
            </w:r>
          </w:p>
        </w:tc>
        <w:tc>
          <w:tcPr>
            <w:tcW w:w="916" w:type="dxa"/>
          </w:tcPr>
          <w:p w:rsidR="00BA078E" w:rsidRPr="004E1316" w:rsidRDefault="00BA078E" w:rsidP="001F2869">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w:t>
            </w:r>
          </w:p>
        </w:tc>
        <w:tc>
          <w:tcPr>
            <w:tcW w:w="2471" w:type="dxa"/>
            <w:vAlign w:val="bottom"/>
          </w:tcPr>
          <w:p w:rsidR="00BA078E" w:rsidRPr="004E1316" w:rsidRDefault="004E1316" w:rsidP="007256B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663.408</w:t>
            </w:r>
            <w:r w:rsidR="00BA078E" w:rsidRPr="004E1316">
              <w:rPr>
                <w:rFonts w:ascii="Times New Roman" w:eastAsia="Times New Roman" w:hAnsi="Times New Roman" w:cs="Times New Roman"/>
                <w:color w:val="000000"/>
                <w:sz w:val="24"/>
                <w:szCs w:val="24"/>
              </w:rPr>
              <w:t xml:space="preserve"> </w:t>
            </w:r>
          </w:p>
        </w:tc>
        <w:tc>
          <w:tcPr>
            <w:tcW w:w="1637" w:type="dxa"/>
            <w:vAlign w:val="bottom"/>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46,5</w:t>
            </w:r>
          </w:p>
        </w:tc>
      </w:tr>
      <w:tr w:rsidR="00BA078E" w:rsidRPr="004E1316" w:rsidTr="007256B6">
        <w:trPr>
          <w:trHeight w:val="250"/>
          <w:jc w:val="center"/>
        </w:trPr>
        <w:tc>
          <w:tcPr>
            <w:tcW w:w="801" w:type="dxa"/>
            <w:vMerge/>
            <w:vAlign w:val="center"/>
          </w:tcPr>
          <w:p w:rsidR="00BA078E" w:rsidRPr="004E1316" w:rsidRDefault="00BA078E" w:rsidP="001F2869">
            <w:pPr>
              <w:tabs>
                <w:tab w:val="left" w:pos="569"/>
              </w:tabs>
              <w:spacing w:after="0" w:line="240" w:lineRule="auto"/>
              <w:jc w:val="right"/>
              <w:rPr>
                <w:rFonts w:ascii="Times New Roman" w:hAnsi="Times New Roman" w:cs="Times New Roman"/>
                <w:color w:val="000000"/>
                <w:sz w:val="24"/>
                <w:szCs w:val="24"/>
              </w:rPr>
            </w:pPr>
          </w:p>
        </w:tc>
        <w:tc>
          <w:tcPr>
            <w:tcW w:w="916" w:type="dxa"/>
          </w:tcPr>
          <w:p w:rsidR="00BA078E" w:rsidRPr="004E1316" w:rsidRDefault="00BA078E" w:rsidP="001F2869">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w:t>
            </w:r>
          </w:p>
        </w:tc>
        <w:tc>
          <w:tcPr>
            <w:tcW w:w="2471" w:type="dxa"/>
            <w:vAlign w:val="bottom"/>
          </w:tcPr>
          <w:p w:rsidR="00BA078E" w:rsidRPr="004E1316" w:rsidRDefault="004E1316" w:rsidP="007256B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941.277</w:t>
            </w:r>
            <w:r w:rsidR="00BA078E" w:rsidRPr="004E1316">
              <w:rPr>
                <w:rFonts w:ascii="Times New Roman" w:eastAsia="Times New Roman" w:hAnsi="Times New Roman" w:cs="Times New Roman"/>
                <w:color w:val="000000"/>
                <w:sz w:val="24"/>
                <w:szCs w:val="24"/>
              </w:rPr>
              <w:t xml:space="preserve"> </w:t>
            </w:r>
          </w:p>
        </w:tc>
        <w:tc>
          <w:tcPr>
            <w:tcW w:w="1637" w:type="dxa"/>
            <w:vAlign w:val="bottom"/>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41,9</w:t>
            </w:r>
          </w:p>
        </w:tc>
      </w:tr>
      <w:tr w:rsidR="00BA078E" w:rsidRPr="004E1316" w:rsidTr="007256B6">
        <w:trPr>
          <w:trHeight w:val="250"/>
          <w:jc w:val="center"/>
        </w:trPr>
        <w:tc>
          <w:tcPr>
            <w:tcW w:w="801" w:type="dxa"/>
            <w:vMerge/>
            <w:vAlign w:val="center"/>
          </w:tcPr>
          <w:p w:rsidR="00BA078E" w:rsidRPr="004E1316" w:rsidRDefault="00BA078E" w:rsidP="001F2869">
            <w:pPr>
              <w:tabs>
                <w:tab w:val="left" w:pos="569"/>
              </w:tabs>
              <w:spacing w:after="0" w:line="240" w:lineRule="auto"/>
              <w:jc w:val="right"/>
              <w:rPr>
                <w:rFonts w:ascii="Times New Roman" w:hAnsi="Times New Roman" w:cs="Times New Roman"/>
                <w:color w:val="000000"/>
                <w:sz w:val="24"/>
                <w:szCs w:val="24"/>
              </w:rPr>
            </w:pPr>
          </w:p>
        </w:tc>
        <w:tc>
          <w:tcPr>
            <w:tcW w:w="916" w:type="dxa"/>
          </w:tcPr>
          <w:p w:rsidR="00BA078E" w:rsidRPr="004E1316" w:rsidRDefault="00BA078E" w:rsidP="001F2869">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III</w:t>
            </w:r>
          </w:p>
        </w:tc>
        <w:tc>
          <w:tcPr>
            <w:tcW w:w="2471" w:type="dxa"/>
            <w:vAlign w:val="bottom"/>
          </w:tcPr>
          <w:p w:rsidR="00BA078E" w:rsidRPr="004E1316" w:rsidRDefault="004E1316" w:rsidP="007256B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1.214.508</w:t>
            </w:r>
            <w:r w:rsidR="00BA078E" w:rsidRPr="004E1316">
              <w:rPr>
                <w:rFonts w:ascii="Times New Roman" w:eastAsia="Times New Roman" w:hAnsi="Times New Roman" w:cs="Times New Roman"/>
                <w:color w:val="000000"/>
                <w:sz w:val="24"/>
                <w:szCs w:val="24"/>
              </w:rPr>
              <w:t xml:space="preserve"> </w:t>
            </w:r>
          </w:p>
        </w:tc>
        <w:tc>
          <w:tcPr>
            <w:tcW w:w="1637" w:type="dxa"/>
            <w:vAlign w:val="bottom"/>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29,0</w:t>
            </w:r>
          </w:p>
        </w:tc>
      </w:tr>
      <w:tr w:rsidR="00BA078E" w:rsidRPr="004E1316" w:rsidTr="007256B6">
        <w:trPr>
          <w:trHeight w:val="250"/>
          <w:jc w:val="center"/>
        </w:trPr>
        <w:tc>
          <w:tcPr>
            <w:tcW w:w="801" w:type="dxa"/>
            <w:vMerge/>
            <w:vAlign w:val="center"/>
          </w:tcPr>
          <w:p w:rsidR="00BA078E" w:rsidRPr="004E1316" w:rsidRDefault="00BA078E" w:rsidP="001F2869">
            <w:pPr>
              <w:tabs>
                <w:tab w:val="left" w:pos="569"/>
              </w:tabs>
              <w:spacing w:after="0" w:line="240" w:lineRule="auto"/>
              <w:jc w:val="right"/>
              <w:rPr>
                <w:rFonts w:ascii="Times New Roman" w:hAnsi="Times New Roman" w:cs="Times New Roman"/>
                <w:color w:val="000000"/>
                <w:sz w:val="24"/>
                <w:szCs w:val="24"/>
              </w:rPr>
            </w:pPr>
          </w:p>
        </w:tc>
        <w:tc>
          <w:tcPr>
            <w:tcW w:w="916" w:type="dxa"/>
          </w:tcPr>
          <w:p w:rsidR="00BA078E" w:rsidRPr="004E1316" w:rsidRDefault="00BA078E" w:rsidP="001F2869">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IV</w:t>
            </w:r>
          </w:p>
        </w:tc>
        <w:tc>
          <w:tcPr>
            <w:tcW w:w="2471" w:type="dxa"/>
            <w:vAlign w:val="bottom"/>
          </w:tcPr>
          <w:p w:rsidR="00BA078E" w:rsidRPr="004E1316" w:rsidRDefault="004E1316" w:rsidP="007256B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1.721.148</w:t>
            </w:r>
            <w:r w:rsidR="00BA078E" w:rsidRPr="004E1316">
              <w:rPr>
                <w:rFonts w:ascii="Times New Roman" w:eastAsia="Times New Roman" w:hAnsi="Times New Roman" w:cs="Times New Roman"/>
                <w:color w:val="000000"/>
                <w:sz w:val="24"/>
                <w:szCs w:val="24"/>
              </w:rPr>
              <w:t xml:space="preserve"> </w:t>
            </w:r>
          </w:p>
        </w:tc>
        <w:tc>
          <w:tcPr>
            <w:tcW w:w="1637" w:type="dxa"/>
            <w:vAlign w:val="bottom"/>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41,7</w:t>
            </w:r>
          </w:p>
        </w:tc>
      </w:tr>
      <w:tr w:rsidR="00BA078E" w:rsidRPr="004E1316" w:rsidTr="007256B6">
        <w:trPr>
          <w:trHeight w:val="250"/>
          <w:jc w:val="center"/>
        </w:trPr>
        <w:tc>
          <w:tcPr>
            <w:tcW w:w="801" w:type="dxa"/>
            <w:vMerge w:val="restart"/>
            <w:vAlign w:val="center"/>
          </w:tcPr>
          <w:p w:rsidR="00BA078E" w:rsidRPr="004E1316" w:rsidRDefault="00BA078E" w:rsidP="0010014E">
            <w:pPr>
              <w:tabs>
                <w:tab w:val="left" w:pos="569"/>
              </w:tabs>
              <w:spacing w:after="0" w:line="240" w:lineRule="auto"/>
              <w:rPr>
                <w:rFonts w:ascii="Times New Roman" w:hAnsi="Times New Roman" w:cs="Times New Roman"/>
                <w:color w:val="000000"/>
                <w:sz w:val="24"/>
                <w:szCs w:val="24"/>
              </w:rPr>
            </w:pPr>
            <w:r w:rsidRPr="004E1316">
              <w:rPr>
                <w:rFonts w:ascii="Times New Roman" w:hAnsi="Times New Roman" w:cs="Times New Roman"/>
                <w:color w:val="000000"/>
                <w:sz w:val="24"/>
                <w:szCs w:val="24"/>
              </w:rPr>
              <w:t>2013</w:t>
            </w:r>
          </w:p>
        </w:tc>
        <w:tc>
          <w:tcPr>
            <w:tcW w:w="916" w:type="dxa"/>
          </w:tcPr>
          <w:p w:rsidR="00BA078E" w:rsidRPr="004E1316" w:rsidRDefault="00BA078E" w:rsidP="001F2869">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w:t>
            </w:r>
          </w:p>
        </w:tc>
        <w:tc>
          <w:tcPr>
            <w:tcW w:w="2471" w:type="dxa"/>
            <w:vAlign w:val="bottom"/>
          </w:tcPr>
          <w:p w:rsidR="00BA078E" w:rsidRPr="004E1316" w:rsidRDefault="004E1316" w:rsidP="007256B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2.287.119</w:t>
            </w:r>
            <w:r w:rsidR="00BA078E" w:rsidRPr="004E1316">
              <w:rPr>
                <w:rFonts w:ascii="Times New Roman" w:eastAsia="Times New Roman" w:hAnsi="Times New Roman" w:cs="Times New Roman"/>
                <w:color w:val="000000"/>
                <w:sz w:val="24"/>
                <w:szCs w:val="24"/>
              </w:rPr>
              <w:t xml:space="preserve"> </w:t>
            </w:r>
          </w:p>
        </w:tc>
        <w:tc>
          <w:tcPr>
            <w:tcW w:w="1637" w:type="dxa"/>
            <w:vAlign w:val="bottom"/>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32,9</w:t>
            </w:r>
          </w:p>
        </w:tc>
      </w:tr>
      <w:tr w:rsidR="00BA078E" w:rsidRPr="004E1316" w:rsidTr="007256B6">
        <w:trPr>
          <w:trHeight w:val="250"/>
          <w:jc w:val="center"/>
        </w:trPr>
        <w:tc>
          <w:tcPr>
            <w:tcW w:w="801" w:type="dxa"/>
            <w:vMerge/>
            <w:vAlign w:val="center"/>
          </w:tcPr>
          <w:p w:rsidR="00BA078E" w:rsidRPr="004E1316" w:rsidRDefault="00BA078E" w:rsidP="001F2869">
            <w:pPr>
              <w:spacing w:after="0" w:line="240" w:lineRule="auto"/>
              <w:jc w:val="right"/>
              <w:rPr>
                <w:rFonts w:ascii="Times New Roman" w:hAnsi="Times New Roman" w:cs="Times New Roman"/>
                <w:color w:val="000000"/>
                <w:sz w:val="24"/>
                <w:szCs w:val="24"/>
              </w:rPr>
            </w:pPr>
          </w:p>
        </w:tc>
        <w:tc>
          <w:tcPr>
            <w:tcW w:w="916" w:type="dxa"/>
          </w:tcPr>
          <w:p w:rsidR="00BA078E" w:rsidRPr="004E1316" w:rsidRDefault="00BA078E" w:rsidP="001F2869">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w:t>
            </w:r>
          </w:p>
        </w:tc>
        <w:tc>
          <w:tcPr>
            <w:tcW w:w="2471" w:type="dxa"/>
            <w:vAlign w:val="bottom"/>
          </w:tcPr>
          <w:p w:rsidR="00BA078E" w:rsidRPr="004E1316" w:rsidRDefault="004E1316" w:rsidP="007256B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2.915.664</w:t>
            </w:r>
            <w:r w:rsidR="00BA078E" w:rsidRPr="004E1316">
              <w:rPr>
                <w:rFonts w:ascii="Times New Roman" w:eastAsia="Times New Roman" w:hAnsi="Times New Roman" w:cs="Times New Roman"/>
                <w:color w:val="000000"/>
                <w:sz w:val="24"/>
                <w:szCs w:val="24"/>
              </w:rPr>
              <w:t xml:space="preserve"> </w:t>
            </w:r>
          </w:p>
        </w:tc>
        <w:tc>
          <w:tcPr>
            <w:tcW w:w="1637" w:type="dxa"/>
            <w:vAlign w:val="bottom"/>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27,5</w:t>
            </w:r>
          </w:p>
        </w:tc>
      </w:tr>
      <w:tr w:rsidR="00BA078E" w:rsidRPr="004E1316" w:rsidTr="007256B6">
        <w:trPr>
          <w:trHeight w:val="250"/>
          <w:jc w:val="center"/>
        </w:trPr>
        <w:tc>
          <w:tcPr>
            <w:tcW w:w="801" w:type="dxa"/>
            <w:vMerge/>
            <w:vAlign w:val="center"/>
          </w:tcPr>
          <w:p w:rsidR="00BA078E" w:rsidRPr="004E1316" w:rsidRDefault="00BA078E" w:rsidP="001F2869">
            <w:pPr>
              <w:spacing w:after="0" w:line="240" w:lineRule="auto"/>
              <w:jc w:val="right"/>
              <w:rPr>
                <w:rFonts w:ascii="Times New Roman" w:hAnsi="Times New Roman" w:cs="Times New Roman"/>
                <w:color w:val="000000"/>
                <w:sz w:val="24"/>
                <w:szCs w:val="24"/>
              </w:rPr>
            </w:pPr>
          </w:p>
        </w:tc>
        <w:tc>
          <w:tcPr>
            <w:tcW w:w="916" w:type="dxa"/>
          </w:tcPr>
          <w:p w:rsidR="00BA078E" w:rsidRPr="004E1316" w:rsidRDefault="00BA078E" w:rsidP="001F2869">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III</w:t>
            </w:r>
          </w:p>
        </w:tc>
        <w:tc>
          <w:tcPr>
            <w:tcW w:w="2471" w:type="dxa"/>
            <w:vAlign w:val="bottom"/>
          </w:tcPr>
          <w:p w:rsidR="00BA078E" w:rsidRPr="004E1316" w:rsidRDefault="004E1316" w:rsidP="007256B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3.506.311</w:t>
            </w:r>
            <w:r w:rsidR="00BA078E" w:rsidRPr="004E1316">
              <w:rPr>
                <w:rFonts w:ascii="Times New Roman" w:eastAsia="Times New Roman" w:hAnsi="Times New Roman" w:cs="Times New Roman"/>
                <w:color w:val="000000"/>
                <w:sz w:val="24"/>
                <w:szCs w:val="24"/>
              </w:rPr>
              <w:t xml:space="preserve"> </w:t>
            </w:r>
          </w:p>
        </w:tc>
        <w:tc>
          <w:tcPr>
            <w:tcW w:w="1637" w:type="dxa"/>
            <w:vAlign w:val="bottom"/>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20,3</w:t>
            </w:r>
          </w:p>
        </w:tc>
      </w:tr>
      <w:tr w:rsidR="00BA078E" w:rsidRPr="004E1316" w:rsidTr="007256B6">
        <w:trPr>
          <w:trHeight w:val="250"/>
          <w:jc w:val="center"/>
        </w:trPr>
        <w:tc>
          <w:tcPr>
            <w:tcW w:w="801" w:type="dxa"/>
            <w:vMerge/>
            <w:vAlign w:val="center"/>
          </w:tcPr>
          <w:p w:rsidR="00BA078E" w:rsidRPr="004E1316" w:rsidRDefault="00BA078E" w:rsidP="001F2869">
            <w:pPr>
              <w:spacing w:after="0" w:line="240" w:lineRule="auto"/>
              <w:jc w:val="right"/>
              <w:rPr>
                <w:rFonts w:ascii="Times New Roman" w:hAnsi="Times New Roman" w:cs="Times New Roman"/>
                <w:color w:val="000000"/>
                <w:sz w:val="24"/>
                <w:szCs w:val="24"/>
              </w:rPr>
            </w:pPr>
          </w:p>
        </w:tc>
        <w:tc>
          <w:tcPr>
            <w:tcW w:w="916" w:type="dxa"/>
          </w:tcPr>
          <w:p w:rsidR="00BA078E" w:rsidRPr="004E1316" w:rsidRDefault="00BA078E" w:rsidP="001F2869">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IV</w:t>
            </w:r>
          </w:p>
        </w:tc>
        <w:tc>
          <w:tcPr>
            <w:tcW w:w="2471" w:type="dxa"/>
            <w:vAlign w:val="bottom"/>
          </w:tcPr>
          <w:p w:rsidR="00BA078E" w:rsidRPr="004E1316" w:rsidRDefault="004E1316" w:rsidP="007256B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3.910.631</w:t>
            </w:r>
            <w:r w:rsidR="00BA078E" w:rsidRPr="004E1316">
              <w:rPr>
                <w:rFonts w:ascii="Times New Roman" w:eastAsia="Times New Roman" w:hAnsi="Times New Roman" w:cs="Times New Roman"/>
                <w:color w:val="000000"/>
                <w:sz w:val="24"/>
                <w:szCs w:val="24"/>
              </w:rPr>
              <w:t xml:space="preserve"> </w:t>
            </w:r>
          </w:p>
        </w:tc>
        <w:tc>
          <w:tcPr>
            <w:tcW w:w="1637" w:type="dxa"/>
            <w:vAlign w:val="bottom"/>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11,5</w:t>
            </w:r>
          </w:p>
        </w:tc>
      </w:tr>
      <w:tr w:rsidR="00BA078E" w:rsidRPr="004E1316" w:rsidTr="007256B6">
        <w:trPr>
          <w:trHeight w:val="250"/>
          <w:jc w:val="center"/>
        </w:trPr>
        <w:tc>
          <w:tcPr>
            <w:tcW w:w="4188" w:type="dxa"/>
            <w:gridSpan w:val="3"/>
            <w:vAlign w:val="center"/>
          </w:tcPr>
          <w:p w:rsidR="00BA078E" w:rsidRPr="004E1316" w:rsidRDefault="00BA078E" w:rsidP="007256B6">
            <w:pPr>
              <w:spacing w:after="0" w:line="240" w:lineRule="auto"/>
              <w:rPr>
                <w:rFonts w:ascii="Times New Roman" w:hAnsi="Times New Roman" w:cs="Times New Roman"/>
                <w:b/>
                <w:color w:val="000000" w:themeColor="text1"/>
                <w:sz w:val="24"/>
                <w:szCs w:val="24"/>
              </w:rPr>
            </w:pPr>
            <w:r w:rsidRPr="004E1316">
              <w:rPr>
                <w:rFonts w:ascii="Times New Roman" w:hAnsi="Times New Roman" w:cs="Times New Roman"/>
                <w:b/>
                <w:color w:val="000000" w:themeColor="text1"/>
                <w:sz w:val="24"/>
                <w:szCs w:val="24"/>
              </w:rPr>
              <w:t>Rata-rata</w:t>
            </w:r>
          </w:p>
        </w:tc>
        <w:tc>
          <w:tcPr>
            <w:tcW w:w="1637" w:type="dxa"/>
            <w:vAlign w:val="center"/>
          </w:tcPr>
          <w:p w:rsidR="00BA078E" w:rsidRPr="004E1316" w:rsidRDefault="00BA078E" w:rsidP="00BA078E">
            <w:pPr>
              <w:spacing w:after="0" w:line="240" w:lineRule="auto"/>
              <w:jc w:val="center"/>
              <w:rPr>
                <w:rFonts w:ascii="Times New Roman" w:hAnsi="Times New Roman" w:cs="Times New Roman"/>
                <w:b/>
                <w:color w:val="000000" w:themeColor="text1"/>
                <w:sz w:val="24"/>
                <w:szCs w:val="24"/>
              </w:rPr>
            </w:pPr>
            <w:r w:rsidRPr="004E1316">
              <w:rPr>
                <w:rFonts w:ascii="Times New Roman" w:eastAsia="Times New Roman" w:hAnsi="Times New Roman" w:cs="Times New Roman"/>
                <w:b/>
                <w:color w:val="000000"/>
                <w:sz w:val="24"/>
                <w:szCs w:val="24"/>
              </w:rPr>
              <w:t>33,1</w:t>
            </w:r>
          </w:p>
        </w:tc>
      </w:tr>
    </w:tbl>
    <w:p w:rsidR="004E1316" w:rsidRPr="004E1316" w:rsidRDefault="006C25A7" w:rsidP="001F2869">
      <w:pPr>
        <w:pStyle w:val="ListParagraph"/>
        <w:spacing w:after="0" w:line="240" w:lineRule="auto"/>
        <w:ind w:left="0"/>
        <w:rPr>
          <w:rFonts w:ascii="Times New Roman" w:hAnsi="Times New Roman"/>
          <w:b/>
          <w:sz w:val="24"/>
          <w:szCs w:val="24"/>
        </w:rPr>
      </w:pPr>
      <w:r w:rsidRPr="004E1316">
        <w:rPr>
          <w:rFonts w:ascii="Times New Roman" w:hAnsi="Times New Roman"/>
          <w:b/>
          <w:sz w:val="24"/>
          <w:szCs w:val="24"/>
        </w:rPr>
        <w:t xml:space="preserve">  </w:t>
      </w:r>
      <w:r w:rsidR="00CE6507" w:rsidRPr="004E1316">
        <w:rPr>
          <w:rFonts w:ascii="Times New Roman" w:hAnsi="Times New Roman"/>
          <w:b/>
          <w:sz w:val="24"/>
          <w:szCs w:val="24"/>
        </w:rPr>
        <w:t xml:space="preserve">                  </w:t>
      </w:r>
      <w:r w:rsidR="004E1316" w:rsidRPr="004E1316">
        <w:rPr>
          <w:rFonts w:ascii="Times New Roman" w:hAnsi="Times New Roman"/>
          <w:b/>
          <w:sz w:val="24"/>
          <w:szCs w:val="24"/>
        </w:rPr>
        <w:tab/>
      </w:r>
    </w:p>
    <w:p w:rsidR="001F2869" w:rsidRPr="004E1316" w:rsidRDefault="006C25A7" w:rsidP="004E1316">
      <w:pPr>
        <w:pStyle w:val="ListParagraph"/>
        <w:spacing w:after="0" w:line="240" w:lineRule="auto"/>
        <w:ind w:left="0" w:firstLine="720"/>
        <w:rPr>
          <w:rFonts w:ascii="Times New Roman" w:hAnsi="Times New Roman" w:cs="Times New Roman"/>
          <w:b/>
          <w:sz w:val="24"/>
          <w:szCs w:val="24"/>
        </w:rPr>
      </w:pPr>
      <w:r w:rsidRPr="004E1316">
        <w:rPr>
          <w:rFonts w:ascii="Times New Roman" w:hAnsi="Times New Roman"/>
          <w:b/>
          <w:sz w:val="24"/>
          <w:szCs w:val="24"/>
        </w:rPr>
        <w:t>Sumber</w:t>
      </w:r>
      <w:r w:rsidR="004E1316" w:rsidRPr="004E1316">
        <w:rPr>
          <w:rFonts w:ascii="Times New Roman" w:hAnsi="Times New Roman"/>
          <w:b/>
          <w:sz w:val="24"/>
          <w:szCs w:val="24"/>
        </w:rPr>
        <w:t xml:space="preserve">: Laporan Keuangan </w:t>
      </w:r>
      <w:r w:rsidR="000200DF" w:rsidRPr="004E1316">
        <w:rPr>
          <w:rFonts w:ascii="Times New Roman" w:hAnsi="Times New Roman" w:cs="Times New Roman"/>
          <w:b/>
          <w:sz w:val="24"/>
          <w:szCs w:val="24"/>
        </w:rPr>
        <w:t>bank bjb</w:t>
      </w:r>
    </w:p>
    <w:p w:rsidR="007256B6" w:rsidRDefault="007256B6" w:rsidP="001F2869">
      <w:pPr>
        <w:pStyle w:val="ListParagraph"/>
        <w:spacing w:after="0" w:line="240" w:lineRule="auto"/>
        <w:ind w:left="0"/>
        <w:rPr>
          <w:rFonts w:ascii="Times New Roman" w:hAnsi="Times New Roman" w:cs="Times New Roman"/>
          <w:b/>
          <w:sz w:val="20"/>
          <w:szCs w:val="20"/>
        </w:rPr>
      </w:pPr>
    </w:p>
    <w:p w:rsidR="00794CBC" w:rsidRPr="0010014E" w:rsidRDefault="004E1316" w:rsidP="000200DF">
      <w:pPr>
        <w:spacing w:after="0" w:line="480" w:lineRule="auto"/>
        <w:ind w:firstLine="720"/>
        <w:jc w:val="both"/>
        <w:rPr>
          <w:rFonts w:ascii="Times New Roman" w:hAnsi="Times New Roman" w:cs="Times New Roman"/>
          <w:sz w:val="24"/>
          <w:szCs w:val="24"/>
        </w:rPr>
      </w:pPr>
      <w:r w:rsidRPr="00775C33">
        <w:rPr>
          <w:rFonts w:ascii="Times New Roman" w:hAnsi="Times New Roman" w:cs="Times New Roman"/>
          <w:sz w:val="24"/>
          <w:szCs w:val="24"/>
        </w:rPr>
        <w:t>Dar</w:t>
      </w:r>
      <w:r>
        <w:rPr>
          <w:rFonts w:ascii="Times New Roman" w:hAnsi="Times New Roman" w:cs="Times New Roman"/>
          <w:sz w:val="24"/>
          <w:szCs w:val="24"/>
        </w:rPr>
        <w:t xml:space="preserve">i tabel diatas menjelaskan perkembangan Penyaluran Kredit Pemilikan Rumah (KPR) </w:t>
      </w:r>
      <w:r w:rsidR="0010014E" w:rsidRPr="0010014E">
        <w:rPr>
          <w:rFonts w:ascii="Times New Roman" w:hAnsi="Times New Roman" w:cs="Times New Roman"/>
          <w:sz w:val="24"/>
          <w:szCs w:val="24"/>
        </w:rPr>
        <w:t>dapat dikatakan bahwa penyaluran KPR dari tahun ke tahun meningkat. Tahun 2010 triwula</w:t>
      </w:r>
      <w:r>
        <w:rPr>
          <w:rFonts w:ascii="Times New Roman" w:hAnsi="Times New Roman" w:cs="Times New Roman"/>
          <w:sz w:val="24"/>
          <w:szCs w:val="24"/>
        </w:rPr>
        <w:t>n pertama nilai KPR mencapai 71,</w:t>
      </w:r>
      <w:r w:rsidR="0010014E" w:rsidRPr="0010014E">
        <w:rPr>
          <w:rFonts w:ascii="Times New Roman" w:hAnsi="Times New Roman" w:cs="Times New Roman"/>
          <w:sz w:val="24"/>
          <w:szCs w:val="24"/>
        </w:rPr>
        <w:t xml:space="preserve">9 </w:t>
      </w:r>
      <w:r>
        <w:rPr>
          <w:rFonts w:ascii="Times New Roman" w:hAnsi="Times New Roman" w:cs="Times New Roman"/>
          <w:sz w:val="24"/>
          <w:szCs w:val="24"/>
        </w:rPr>
        <w:t xml:space="preserve">miliar rupiah </w:t>
      </w:r>
      <w:r w:rsidR="0010014E" w:rsidRPr="0010014E">
        <w:rPr>
          <w:rFonts w:ascii="Times New Roman" w:hAnsi="Times New Roman" w:cs="Times New Roman"/>
          <w:sz w:val="24"/>
          <w:szCs w:val="24"/>
        </w:rPr>
        <w:t>dan cenderung meningkat pada tahun-tahun berikutnya, hingga tahun 2013 pada triwul</w:t>
      </w:r>
      <w:r>
        <w:rPr>
          <w:rFonts w:ascii="Times New Roman" w:hAnsi="Times New Roman" w:cs="Times New Roman"/>
          <w:sz w:val="24"/>
          <w:szCs w:val="24"/>
        </w:rPr>
        <w:t xml:space="preserve">an ke empat telah mencapai 3,9 triliun rupiah. </w:t>
      </w:r>
      <w:r w:rsidR="0010014E" w:rsidRPr="0010014E">
        <w:rPr>
          <w:rFonts w:ascii="Times New Roman" w:hAnsi="Times New Roman" w:cs="Times New Roman"/>
          <w:sz w:val="24"/>
          <w:szCs w:val="24"/>
        </w:rPr>
        <w:t>Dili</w:t>
      </w:r>
      <w:r>
        <w:rPr>
          <w:rFonts w:ascii="Times New Roman" w:hAnsi="Times New Roman" w:cs="Times New Roman"/>
          <w:sz w:val="24"/>
          <w:szCs w:val="24"/>
        </w:rPr>
        <w:t xml:space="preserve">hat dari tingkat pertumbuhannya, </w:t>
      </w:r>
      <w:r w:rsidR="0010014E" w:rsidRPr="0010014E">
        <w:rPr>
          <w:rFonts w:ascii="Times New Roman" w:hAnsi="Times New Roman" w:cs="Times New Roman"/>
          <w:sz w:val="24"/>
          <w:szCs w:val="24"/>
        </w:rPr>
        <w:t>realisasi penyaluran kredit pemilikan rumah pada bank bjb pada periode 2010-2013 cenderung fluktuasi dengan tingkat pertumbuhan rata-rata sebesar 33</w:t>
      </w:r>
      <w:proofErr w:type="gramStart"/>
      <w:r w:rsidR="0010014E" w:rsidRPr="0010014E">
        <w:rPr>
          <w:rFonts w:ascii="Times New Roman" w:hAnsi="Times New Roman" w:cs="Times New Roman"/>
          <w:sz w:val="24"/>
          <w:szCs w:val="24"/>
        </w:rPr>
        <w:t>,1</w:t>
      </w:r>
      <w:proofErr w:type="gramEnd"/>
      <w:r w:rsidR="0010014E" w:rsidRPr="0010014E">
        <w:rPr>
          <w:rFonts w:ascii="Times New Roman" w:hAnsi="Times New Roman" w:cs="Times New Roman"/>
          <w:sz w:val="24"/>
          <w:szCs w:val="24"/>
        </w:rPr>
        <w:t xml:space="preserve">% per triwulan. </w:t>
      </w:r>
      <w:r w:rsidR="00CA6CFD" w:rsidRPr="0010014E">
        <w:rPr>
          <w:rFonts w:ascii="Times New Roman" w:hAnsi="Times New Roman" w:cs="Times New Roman"/>
          <w:sz w:val="24"/>
          <w:szCs w:val="24"/>
        </w:rPr>
        <w:t>Perkembangan pe</w:t>
      </w:r>
      <w:r w:rsidR="00CA6CFD" w:rsidRPr="0010014E">
        <w:rPr>
          <w:rFonts w:ascii="Times New Roman" w:hAnsi="Times New Roman" w:cs="Times New Roman"/>
          <w:sz w:val="24"/>
          <w:szCs w:val="24"/>
          <w:lang w:val="id-ID"/>
        </w:rPr>
        <w:t>nyaluran</w:t>
      </w:r>
      <w:r w:rsidR="000200DF" w:rsidRPr="0010014E">
        <w:rPr>
          <w:rFonts w:ascii="Times New Roman" w:hAnsi="Times New Roman" w:cs="Times New Roman"/>
          <w:sz w:val="24"/>
          <w:szCs w:val="24"/>
        </w:rPr>
        <w:t xml:space="preserve"> K</w:t>
      </w:r>
      <w:r w:rsidR="00CA6CFD" w:rsidRPr="0010014E">
        <w:rPr>
          <w:rFonts w:ascii="Times New Roman" w:hAnsi="Times New Roman" w:cs="Times New Roman"/>
          <w:sz w:val="24"/>
          <w:szCs w:val="24"/>
        </w:rPr>
        <w:t xml:space="preserve">redit </w:t>
      </w:r>
      <w:r w:rsidR="000200DF" w:rsidRPr="0010014E">
        <w:rPr>
          <w:rFonts w:ascii="Times New Roman" w:hAnsi="Times New Roman" w:cs="Times New Roman"/>
          <w:sz w:val="24"/>
          <w:szCs w:val="24"/>
        </w:rPr>
        <w:t>Pemilikan Rumah (KPR)</w:t>
      </w:r>
      <w:r w:rsidR="0010014E" w:rsidRPr="0010014E">
        <w:rPr>
          <w:rFonts w:ascii="Times New Roman" w:hAnsi="Times New Roman" w:cs="Times New Roman"/>
          <w:sz w:val="24"/>
          <w:szCs w:val="24"/>
        </w:rPr>
        <w:t xml:space="preserve"> </w:t>
      </w:r>
      <w:proofErr w:type="gramStart"/>
      <w:r w:rsidR="00CA6CFD" w:rsidRPr="0010014E">
        <w:rPr>
          <w:rFonts w:ascii="Times New Roman" w:hAnsi="Times New Roman" w:cs="Times New Roman"/>
          <w:sz w:val="24"/>
          <w:szCs w:val="24"/>
        </w:rPr>
        <w:t xml:space="preserve">pada  </w:t>
      </w:r>
      <w:r w:rsidR="000C602B" w:rsidRPr="0010014E">
        <w:rPr>
          <w:rFonts w:ascii="Times New Roman" w:hAnsi="Times New Roman" w:cs="Times New Roman"/>
          <w:sz w:val="24"/>
          <w:szCs w:val="24"/>
          <w:lang w:val="id-ID"/>
        </w:rPr>
        <w:t>b</w:t>
      </w:r>
      <w:r w:rsidR="00CA6CFD" w:rsidRPr="0010014E">
        <w:rPr>
          <w:rFonts w:ascii="Times New Roman" w:hAnsi="Times New Roman" w:cs="Times New Roman"/>
          <w:sz w:val="24"/>
          <w:szCs w:val="24"/>
          <w:lang w:val="id-ID"/>
        </w:rPr>
        <w:t>ank</w:t>
      </w:r>
      <w:proofErr w:type="gramEnd"/>
      <w:r>
        <w:rPr>
          <w:rFonts w:ascii="Times New Roman" w:hAnsi="Times New Roman" w:cs="Times New Roman"/>
          <w:sz w:val="24"/>
          <w:szCs w:val="24"/>
        </w:rPr>
        <w:t xml:space="preserve"> </w:t>
      </w:r>
      <w:r w:rsidR="00CA6CFD" w:rsidRPr="004E1316">
        <w:rPr>
          <w:rFonts w:ascii="Times New Roman" w:hAnsi="Times New Roman" w:cs="Times New Roman"/>
          <w:b/>
          <w:sz w:val="24"/>
          <w:szCs w:val="24"/>
          <w:lang w:val="id-ID"/>
        </w:rPr>
        <w:t>bjb</w:t>
      </w:r>
      <w:r w:rsidR="0010014E" w:rsidRPr="0010014E">
        <w:rPr>
          <w:rFonts w:ascii="Times New Roman" w:hAnsi="Times New Roman" w:cs="Times New Roman"/>
          <w:sz w:val="24"/>
          <w:szCs w:val="24"/>
        </w:rPr>
        <w:t xml:space="preserve"> </w:t>
      </w:r>
      <w:r w:rsidR="00CA6CFD" w:rsidRPr="0010014E">
        <w:rPr>
          <w:rFonts w:ascii="Times New Roman" w:hAnsi="Times New Roman" w:cs="Times New Roman"/>
          <w:sz w:val="24"/>
          <w:szCs w:val="24"/>
        </w:rPr>
        <w:t>selama periode 20</w:t>
      </w:r>
      <w:r w:rsidR="0010014E" w:rsidRPr="0010014E">
        <w:rPr>
          <w:rFonts w:ascii="Times New Roman" w:hAnsi="Times New Roman" w:cs="Times New Roman"/>
          <w:sz w:val="24"/>
          <w:szCs w:val="24"/>
        </w:rPr>
        <w:t>10</w:t>
      </w:r>
      <w:r w:rsidR="000200DF" w:rsidRPr="0010014E">
        <w:rPr>
          <w:rFonts w:ascii="Times New Roman" w:hAnsi="Times New Roman" w:cs="Times New Roman"/>
          <w:sz w:val="24"/>
          <w:szCs w:val="24"/>
        </w:rPr>
        <w:t>-2013</w:t>
      </w:r>
      <w:r w:rsidR="009865D2">
        <w:rPr>
          <w:rFonts w:ascii="Times New Roman" w:hAnsi="Times New Roman" w:cs="Times New Roman"/>
          <w:sz w:val="24"/>
          <w:szCs w:val="24"/>
        </w:rPr>
        <w:t xml:space="preserve"> dapat juga dilihat dalam</w:t>
      </w:r>
      <w:r w:rsidR="00CA6CFD" w:rsidRPr="0010014E">
        <w:rPr>
          <w:rFonts w:ascii="Times New Roman" w:hAnsi="Times New Roman" w:cs="Times New Roman"/>
          <w:sz w:val="24"/>
          <w:szCs w:val="24"/>
        </w:rPr>
        <w:t xml:space="preserve"> </w:t>
      </w:r>
      <w:r w:rsidR="009865D2">
        <w:rPr>
          <w:rFonts w:ascii="Times New Roman" w:hAnsi="Times New Roman" w:cs="Times New Roman"/>
          <w:sz w:val="24"/>
          <w:szCs w:val="24"/>
        </w:rPr>
        <w:t>g</w:t>
      </w:r>
      <w:r w:rsidR="0010014E">
        <w:rPr>
          <w:rFonts w:ascii="Times New Roman" w:hAnsi="Times New Roman" w:cs="Times New Roman"/>
          <w:sz w:val="24"/>
          <w:szCs w:val="24"/>
        </w:rPr>
        <w:t>rafik</w:t>
      </w:r>
      <w:r w:rsidR="00CA6CFD" w:rsidRPr="0010014E">
        <w:rPr>
          <w:rFonts w:ascii="Times New Roman" w:hAnsi="Times New Roman" w:cs="Times New Roman"/>
          <w:sz w:val="24"/>
          <w:szCs w:val="24"/>
        </w:rPr>
        <w:t xml:space="preserve"> </w:t>
      </w:r>
      <w:r w:rsidR="009865D2">
        <w:rPr>
          <w:rFonts w:ascii="Times New Roman" w:hAnsi="Times New Roman" w:cs="Times New Roman"/>
          <w:sz w:val="24"/>
          <w:szCs w:val="24"/>
        </w:rPr>
        <w:t xml:space="preserve">pada gambar </w:t>
      </w:r>
      <w:r w:rsidR="00CA6CFD" w:rsidRPr="0010014E">
        <w:rPr>
          <w:rFonts w:ascii="Times New Roman" w:hAnsi="Times New Roman" w:cs="Times New Roman"/>
          <w:sz w:val="24"/>
          <w:szCs w:val="24"/>
        </w:rPr>
        <w:t>di bawah ini:</w:t>
      </w:r>
    </w:p>
    <w:p w:rsidR="002F3AAC" w:rsidRPr="00794CBC" w:rsidRDefault="006F65E4" w:rsidP="002F3AAC">
      <w:pPr>
        <w:spacing w:after="0" w:line="480" w:lineRule="auto"/>
        <w:jc w:val="center"/>
        <w:rPr>
          <w:rFonts w:ascii="Times New Roman" w:hAnsi="Times New Roman" w:cs="Times New Roman"/>
          <w:sz w:val="24"/>
          <w:szCs w:val="24"/>
          <w:lang w:val="id-ID"/>
        </w:rPr>
      </w:pPr>
      <w:r w:rsidRPr="006F65E4">
        <w:rPr>
          <w:rFonts w:ascii="Times New Roman" w:hAnsi="Times New Roman" w:cs="Times New Roman"/>
          <w:noProof/>
          <w:sz w:val="24"/>
          <w:szCs w:val="24"/>
        </w:rPr>
        <w:lastRenderedPageBreak/>
        <w:drawing>
          <wp:inline distT="0" distB="0" distL="0" distR="0">
            <wp:extent cx="5039995" cy="4396994"/>
            <wp:effectExtent l="0" t="0" r="0" b="0"/>
            <wp:docPr id="13"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C6D2B" w:rsidRDefault="00794CBC" w:rsidP="0010014E">
      <w:pPr>
        <w:spacing w:after="0" w:line="240" w:lineRule="auto"/>
        <w:jc w:val="center"/>
        <w:rPr>
          <w:rFonts w:ascii="Times New Roman" w:hAnsi="Times New Roman" w:cs="Times New Roman"/>
          <w:b/>
          <w:sz w:val="24"/>
          <w:szCs w:val="24"/>
        </w:rPr>
      </w:pPr>
      <w:r w:rsidRPr="007F77A6">
        <w:rPr>
          <w:rFonts w:ascii="Times New Roman" w:hAnsi="Times New Roman" w:cs="Times New Roman"/>
          <w:b/>
          <w:sz w:val="24"/>
          <w:szCs w:val="24"/>
          <w:lang w:val="id-ID"/>
        </w:rPr>
        <w:t>G</w:t>
      </w:r>
      <w:r w:rsidR="0010014E">
        <w:rPr>
          <w:rFonts w:ascii="Times New Roman" w:hAnsi="Times New Roman" w:cs="Times New Roman"/>
          <w:b/>
          <w:sz w:val="24"/>
          <w:szCs w:val="24"/>
        </w:rPr>
        <w:t>rafik</w:t>
      </w:r>
      <w:r w:rsidRPr="007F77A6">
        <w:rPr>
          <w:rFonts w:ascii="Times New Roman" w:hAnsi="Times New Roman" w:cs="Times New Roman"/>
          <w:b/>
          <w:sz w:val="24"/>
          <w:szCs w:val="24"/>
          <w:lang w:val="id-ID"/>
        </w:rPr>
        <w:t xml:space="preserve"> 4.1</w:t>
      </w:r>
    </w:p>
    <w:p w:rsidR="007C6D2B" w:rsidRDefault="00794CBC" w:rsidP="0010014E">
      <w:pPr>
        <w:spacing w:after="0" w:line="240" w:lineRule="auto"/>
        <w:jc w:val="center"/>
        <w:rPr>
          <w:rFonts w:ascii="Times New Roman" w:hAnsi="Times New Roman" w:cs="Times New Roman"/>
          <w:b/>
          <w:sz w:val="24"/>
          <w:szCs w:val="24"/>
        </w:rPr>
      </w:pPr>
      <w:r w:rsidRPr="007F77A6">
        <w:rPr>
          <w:rFonts w:ascii="Times New Roman" w:hAnsi="Times New Roman" w:cs="Times New Roman"/>
          <w:b/>
          <w:sz w:val="24"/>
          <w:szCs w:val="24"/>
          <w:lang w:val="id-ID"/>
        </w:rPr>
        <w:t xml:space="preserve">Perkembangan Penyaluran Kredit </w:t>
      </w:r>
      <w:r w:rsidR="00092086">
        <w:rPr>
          <w:rFonts w:ascii="Times New Roman" w:hAnsi="Times New Roman" w:cs="Times New Roman"/>
          <w:b/>
          <w:sz w:val="24"/>
          <w:szCs w:val="24"/>
        </w:rPr>
        <w:t xml:space="preserve">Pemilikan Rumah </w:t>
      </w:r>
      <w:r w:rsidR="004E1316">
        <w:rPr>
          <w:rFonts w:ascii="Times New Roman" w:hAnsi="Times New Roman" w:cs="Times New Roman"/>
          <w:b/>
          <w:sz w:val="24"/>
          <w:szCs w:val="24"/>
          <w:lang w:val="id-ID"/>
        </w:rPr>
        <w:t>b</w:t>
      </w:r>
      <w:r w:rsidR="00092086">
        <w:rPr>
          <w:rFonts w:ascii="Times New Roman" w:hAnsi="Times New Roman" w:cs="Times New Roman"/>
          <w:b/>
          <w:sz w:val="24"/>
          <w:szCs w:val="24"/>
          <w:lang w:val="id-ID"/>
        </w:rPr>
        <w:t xml:space="preserve">ank bjb </w:t>
      </w:r>
    </w:p>
    <w:p w:rsidR="00794CBC" w:rsidRDefault="009F0A1B" w:rsidP="0010014E">
      <w:pPr>
        <w:spacing w:after="0" w:line="240" w:lineRule="auto"/>
        <w:jc w:val="center"/>
        <w:rPr>
          <w:rFonts w:ascii="Times New Roman" w:hAnsi="Times New Roman" w:cs="Times New Roman"/>
          <w:b/>
          <w:sz w:val="24"/>
          <w:szCs w:val="24"/>
          <w:lang w:val="id-ID"/>
        </w:rPr>
      </w:pPr>
      <w:r>
        <w:rPr>
          <w:rFonts w:ascii="Times New Roman" w:hAnsi="Times New Roman" w:cs="Times New Roman"/>
          <w:b/>
          <w:sz w:val="24"/>
          <w:szCs w:val="24"/>
        </w:rPr>
        <w:t xml:space="preserve">Tahun </w:t>
      </w:r>
      <w:r w:rsidR="00092086">
        <w:rPr>
          <w:rFonts w:ascii="Times New Roman" w:hAnsi="Times New Roman" w:cs="Times New Roman"/>
          <w:b/>
          <w:sz w:val="24"/>
          <w:szCs w:val="24"/>
          <w:lang w:val="id-ID"/>
        </w:rPr>
        <w:t>20</w:t>
      </w:r>
      <w:r w:rsidR="0010014E">
        <w:rPr>
          <w:rFonts w:ascii="Times New Roman" w:hAnsi="Times New Roman" w:cs="Times New Roman"/>
          <w:b/>
          <w:sz w:val="24"/>
          <w:szCs w:val="24"/>
        </w:rPr>
        <w:t>10-</w:t>
      </w:r>
      <w:r w:rsidR="00092086">
        <w:rPr>
          <w:rFonts w:ascii="Times New Roman" w:hAnsi="Times New Roman" w:cs="Times New Roman"/>
          <w:b/>
          <w:sz w:val="24"/>
          <w:szCs w:val="24"/>
          <w:lang w:val="id-ID"/>
        </w:rPr>
        <w:t>2013</w:t>
      </w:r>
    </w:p>
    <w:p w:rsidR="007F77A6" w:rsidRDefault="007F77A6" w:rsidP="007F77A6">
      <w:pPr>
        <w:spacing w:after="0" w:line="240" w:lineRule="auto"/>
        <w:rPr>
          <w:rFonts w:ascii="Times New Roman" w:hAnsi="Times New Roman" w:cs="Times New Roman"/>
          <w:b/>
          <w:sz w:val="24"/>
          <w:szCs w:val="24"/>
          <w:lang w:val="id-ID"/>
        </w:rPr>
      </w:pPr>
    </w:p>
    <w:p w:rsidR="0010014E" w:rsidRDefault="0010014E" w:rsidP="0050511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Grafik 4.1 memperlihatkan bahwa tingkat pertumbuhan </w:t>
      </w:r>
      <w:r w:rsidR="00794CBC">
        <w:rPr>
          <w:rFonts w:ascii="Times New Roman" w:hAnsi="Times New Roman" w:cs="Times New Roman"/>
          <w:sz w:val="24"/>
          <w:szCs w:val="24"/>
          <w:lang w:val="id-ID"/>
        </w:rPr>
        <w:t xml:space="preserve">Kredit </w:t>
      </w:r>
      <w:r w:rsidR="0050511C">
        <w:rPr>
          <w:rFonts w:ascii="Times New Roman" w:hAnsi="Times New Roman" w:cs="Times New Roman"/>
          <w:sz w:val="24"/>
          <w:szCs w:val="24"/>
        </w:rPr>
        <w:t>Pemilikan Rumah (KPR)</w:t>
      </w:r>
      <w:r w:rsidR="00794CBC">
        <w:rPr>
          <w:rFonts w:ascii="Times New Roman" w:hAnsi="Times New Roman" w:cs="Times New Roman"/>
          <w:sz w:val="24"/>
          <w:szCs w:val="24"/>
          <w:lang w:val="id-ID"/>
        </w:rPr>
        <w:t xml:space="preserve"> </w:t>
      </w:r>
      <w:r>
        <w:rPr>
          <w:rFonts w:ascii="Times New Roman" w:hAnsi="Times New Roman" w:cs="Times New Roman"/>
          <w:sz w:val="24"/>
          <w:szCs w:val="24"/>
        </w:rPr>
        <w:t xml:space="preserve">yang disalurkan oleh </w:t>
      </w:r>
      <w:r w:rsidR="004E1316">
        <w:rPr>
          <w:rFonts w:ascii="Times New Roman" w:hAnsi="Times New Roman" w:cs="Times New Roman"/>
          <w:sz w:val="24"/>
          <w:szCs w:val="24"/>
        </w:rPr>
        <w:t xml:space="preserve">bank </w:t>
      </w:r>
      <w:r w:rsidR="004E1316" w:rsidRPr="004E1316">
        <w:rPr>
          <w:rFonts w:ascii="Times New Roman" w:hAnsi="Times New Roman" w:cs="Times New Roman"/>
          <w:b/>
          <w:sz w:val="24"/>
          <w:szCs w:val="24"/>
        </w:rPr>
        <w:t>bjb</w:t>
      </w:r>
      <w:r w:rsidR="004E1316">
        <w:rPr>
          <w:rFonts w:ascii="Times New Roman" w:hAnsi="Times New Roman" w:cs="Times New Roman"/>
          <w:sz w:val="24"/>
          <w:szCs w:val="24"/>
        </w:rPr>
        <w:t xml:space="preserve"> </w:t>
      </w:r>
      <w:r>
        <w:rPr>
          <w:rFonts w:ascii="Times New Roman" w:hAnsi="Times New Roman" w:cs="Times New Roman"/>
          <w:sz w:val="24"/>
          <w:szCs w:val="24"/>
        </w:rPr>
        <w:t xml:space="preserve">cenderung fluktuatif, penyaluran KPR sempat mengalami pertumbuhan terendah pada triwulan 3 tahun 2010 yang </w:t>
      </w:r>
      <w:r w:rsidR="00E47C33">
        <w:rPr>
          <w:rFonts w:ascii="Times New Roman" w:hAnsi="Times New Roman" w:cs="Times New Roman"/>
          <w:sz w:val="24"/>
          <w:szCs w:val="24"/>
        </w:rPr>
        <w:t xml:space="preserve">turun hingga -2,5%. Hal ini disebabkan karena </w:t>
      </w:r>
      <w:r w:rsidR="00175816">
        <w:rPr>
          <w:rFonts w:ascii="Times New Roman" w:hAnsi="Times New Roman" w:cs="Times New Roman"/>
          <w:sz w:val="24"/>
          <w:szCs w:val="24"/>
        </w:rPr>
        <w:t>adanya kebijakan pemerintah menaikan harga BBM, sehingga mengurangi daya beli masyarakat dan turunnya permintaan termasuk kredit pemilikan rumah. Namun seiring dengan membaiknya kondisi ekonomi trend pertumbuhan KPR kembali menunjukkan peningkatan bahkan tahun 2011 triwulan empat mencapai angka tertinggi yakni 132</w:t>
      </w:r>
      <w:proofErr w:type="gramStart"/>
      <w:r w:rsidR="00175816">
        <w:rPr>
          <w:rFonts w:ascii="Times New Roman" w:hAnsi="Times New Roman" w:cs="Times New Roman"/>
          <w:sz w:val="24"/>
          <w:szCs w:val="24"/>
        </w:rPr>
        <w:t>,2</w:t>
      </w:r>
      <w:proofErr w:type="gramEnd"/>
      <w:r w:rsidR="00175816">
        <w:rPr>
          <w:rFonts w:ascii="Times New Roman" w:hAnsi="Times New Roman" w:cs="Times New Roman"/>
          <w:sz w:val="24"/>
          <w:szCs w:val="24"/>
        </w:rPr>
        <w:t>%.</w:t>
      </w:r>
    </w:p>
    <w:p w:rsidR="00801545" w:rsidRDefault="00801545" w:rsidP="00801545">
      <w:pPr>
        <w:spacing w:after="0" w:line="480" w:lineRule="auto"/>
        <w:ind w:firstLine="720"/>
        <w:rPr>
          <w:rFonts w:ascii="Times New Roman" w:hAnsi="Times New Roman" w:cs="Times New Roman"/>
          <w:sz w:val="24"/>
          <w:szCs w:val="24"/>
          <w:lang w:val="id-ID"/>
        </w:rPr>
      </w:pPr>
      <w:r>
        <w:rPr>
          <w:rFonts w:ascii="Times New Roman" w:hAnsi="Times New Roman" w:cs="Times New Roman"/>
          <w:sz w:val="24"/>
          <w:szCs w:val="24"/>
          <w:lang w:val="id-ID"/>
        </w:rPr>
        <w:lastRenderedPageBreak/>
        <w:t xml:space="preserve">Kendati dalam penyaluran Kredit </w:t>
      </w:r>
      <w:r>
        <w:rPr>
          <w:rFonts w:ascii="Times New Roman" w:hAnsi="Times New Roman" w:cs="Times New Roman"/>
          <w:sz w:val="24"/>
          <w:szCs w:val="24"/>
        </w:rPr>
        <w:t xml:space="preserve">Pemilikan Rumah </w:t>
      </w:r>
      <w:r>
        <w:rPr>
          <w:rFonts w:ascii="Times New Roman" w:hAnsi="Times New Roman" w:cs="Times New Roman"/>
          <w:sz w:val="24"/>
          <w:szCs w:val="24"/>
          <w:lang w:val="id-ID"/>
        </w:rPr>
        <w:t xml:space="preserve">terjadi peningkatan disetiap tahunnya terdapat hambatan – hambatan yang dihadapi bank </w:t>
      </w:r>
      <w:r w:rsidRPr="000C602B">
        <w:rPr>
          <w:rFonts w:ascii="Times New Roman" w:hAnsi="Times New Roman" w:cs="Times New Roman"/>
          <w:b/>
          <w:sz w:val="24"/>
          <w:szCs w:val="24"/>
          <w:lang w:val="id-ID"/>
        </w:rPr>
        <w:t>bjb</w:t>
      </w:r>
      <w:r>
        <w:rPr>
          <w:rFonts w:ascii="Times New Roman" w:hAnsi="Times New Roman" w:cs="Times New Roman"/>
          <w:sz w:val="24"/>
          <w:szCs w:val="24"/>
          <w:lang w:val="id-ID"/>
        </w:rPr>
        <w:t xml:space="preserve"> dalam proses penyaluran kredit </w:t>
      </w:r>
      <w:r>
        <w:rPr>
          <w:rFonts w:ascii="Times New Roman" w:hAnsi="Times New Roman" w:cs="Times New Roman"/>
          <w:sz w:val="24"/>
          <w:szCs w:val="24"/>
        </w:rPr>
        <w:t>pemilikan rumah</w:t>
      </w:r>
      <w:r>
        <w:rPr>
          <w:rFonts w:ascii="Times New Roman" w:hAnsi="Times New Roman" w:cs="Times New Roman"/>
          <w:sz w:val="24"/>
          <w:szCs w:val="24"/>
          <w:lang w:val="id-ID"/>
        </w:rPr>
        <w:t xml:space="preserve"> tersebut antara lain :</w:t>
      </w:r>
    </w:p>
    <w:p w:rsidR="00801545" w:rsidRDefault="00801545" w:rsidP="00801545">
      <w:pPr>
        <w:pStyle w:val="ListParagraph"/>
        <w:numPr>
          <w:ilvl w:val="0"/>
          <w:numId w:val="19"/>
        </w:numPr>
        <w:autoSpaceDE w:val="0"/>
        <w:autoSpaceDN w:val="0"/>
        <w:adjustRightInd w:val="0"/>
        <w:spacing w:after="0" w:line="480" w:lineRule="auto"/>
        <w:rPr>
          <w:rFonts w:ascii="Times New Roman" w:hAnsi="Times New Roman" w:cs="Times New Roman"/>
          <w:color w:val="1A1A1A"/>
          <w:sz w:val="24"/>
          <w:szCs w:val="24"/>
        </w:rPr>
      </w:pPr>
      <w:r w:rsidRPr="00801545">
        <w:rPr>
          <w:rFonts w:ascii="Times New Roman" w:hAnsi="Times New Roman" w:cs="Times New Roman"/>
          <w:color w:val="1A1A1A"/>
          <w:sz w:val="24"/>
          <w:szCs w:val="24"/>
        </w:rPr>
        <w:t>Perubahan struktur organisasi yang mempengaruhi bisnis proses</w:t>
      </w:r>
      <w:r>
        <w:rPr>
          <w:rFonts w:ascii="Times New Roman" w:hAnsi="Times New Roman" w:cs="Times New Roman"/>
          <w:color w:val="1A1A1A"/>
          <w:sz w:val="24"/>
          <w:szCs w:val="24"/>
        </w:rPr>
        <w:t xml:space="preserve"> </w:t>
      </w:r>
      <w:r w:rsidRPr="00801545">
        <w:rPr>
          <w:rFonts w:ascii="Times New Roman" w:hAnsi="Times New Roman" w:cs="Times New Roman"/>
          <w:color w:val="1A1A1A"/>
          <w:sz w:val="24"/>
          <w:szCs w:val="24"/>
        </w:rPr>
        <w:t>KPR &amp; Mortgage.</w:t>
      </w:r>
    </w:p>
    <w:p w:rsidR="00801545" w:rsidRPr="00801545" w:rsidRDefault="00801545" w:rsidP="00801545">
      <w:pPr>
        <w:pStyle w:val="ListParagraph"/>
        <w:numPr>
          <w:ilvl w:val="0"/>
          <w:numId w:val="19"/>
        </w:numPr>
        <w:autoSpaceDE w:val="0"/>
        <w:autoSpaceDN w:val="0"/>
        <w:adjustRightInd w:val="0"/>
        <w:spacing w:after="0" w:line="480" w:lineRule="auto"/>
        <w:rPr>
          <w:rFonts w:ascii="Times New Roman" w:hAnsi="Times New Roman" w:cs="Times New Roman"/>
          <w:color w:val="1A1A1A"/>
          <w:sz w:val="24"/>
          <w:szCs w:val="24"/>
        </w:rPr>
      </w:pPr>
      <w:r w:rsidRPr="00801545">
        <w:rPr>
          <w:rFonts w:ascii="Times New Roman" w:hAnsi="Times New Roman" w:cs="Times New Roman"/>
          <w:color w:val="1A1A1A"/>
          <w:sz w:val="24"/>
          <w:szCs w:val="24"/>
        </w:rPr>
        <w:t>Kurangnya kompetensi SDM yang dibutuhkan, sehingga</w:t>
      </w:r>
      <w:r>
        <w:rPr>
          <w:rFonts w:ascii="Times New Roman" w:hAnsi="Times New Roman" w:cs="Times New Roman"/>
          <w:color w:val="1A1A1A"/>
          <w:sz w:val="24"/>
          <w:szCs w:val="24"/>
        </w:rPr>
        <w:t xml:space="preserve"> </w:t>
      </w:r>
      <w:r w:rsidRPr="00801545">
        <w:rPr>
          <w:rFonts w:ascii="Times New Roman" w:hAnsi="Times New Roman" w:cs="Times New Roman"/>
          <w:color w:val="1A1A1A"/>
          <w:sz w:val="24"/>
          <w:szCs w:val="24"/>
        </w:rPr>
        <w:t xml:space="preserve">menyebabkan pelaksanaan bisnis proses KPR &amp; </w:t>
      </w:r>
      <w:r w:rsidRPr="00801545">
        <w:rPr>
          <w:rFonts w:ascii="Times New Roman" w:hAnsi="Times New Roman" w:cs="Times New Roman"/>
          <w:i/>
          <w:color w:val="1A1A1A"/>
          <w:sz w:val="24"/>
          <w:szCs w:val="24"/>
        </w:rPr>
        <w:t>Mortgage</w:t>
      </w:r>
      <w:r>
        <w:rPr>
          <w:rFonts w:ascii="Times New Roman" w:hAnsi="Times New Roman" w:cs="Times New Roman"/>
          <w:color w:val="1A1A1A"/>
          <w:sz w:val="24"/>
          <w:szCs w:val="24"/>
        </w:rPr>
        <w:t xml:space="preserve"> </w:t>
      </w:r>
      <w:r w:rsidRPr="00801545">
        <w:rPr>
          <w:rFonts w:ascii="Times New Roman" w:hAnsi="Times New Roman" w:cs="Times New Roman"/>
          <w:color w:val="1A1A1A"/>
          <w:sz w:val="24"/>
          <w:szCs w:val="24"/>
        </w:rPr>
        <w:t>menjadi kurang maksimal.</w:t>
      </w:r>
    </w:p>
    <w:p w:rsidR="00175816" w:rsidRDefault="00175816" w:rsidP="000C602B">
      <w:pPr>
        <w:spacing w:after="0" w:line="360" w:lineRule="auto"/>
        <w:jc w:val="both"/>
        <w:rPr>
          <w:rFonts w:ascii="Times New Roman" w:hAnsi="Times New Roman" w:cs="Times New Roman"/>
          <w:b/>
          <w:sz w:val="24"/>
          <w:szCs w:val="24"/>
        </w:rPr>
      </w:pPr>
    </w:p>
    <w:p w:rsidR="003568AF" w:rsidRPr="00B55524" w:rsidRDefault="003568AF" w:rsidP="00B55524">
      <w:pPr>
        <w:spacing w:after="0" w:line="480" w:lineRule="auto"/>
        <w:jc w:val="both"/>
        <w:rPr>
          <w:rFonts w:ascii="Times New Roman" w:hAnsi="Times New Roman" w:cs="Times New Roman"/>
          <w:b/>
          <w:sz w:val="24"/>
          <w:szCs w:val="24"/>
        </w:rPr>
      </w:pPr>
      <w:r w:rsidRPr="00B55524">
        <w:rPr>
          <w:rFonts w:ascii="Times New Roman" w:hAnsi="Times New Roman" w:cs="Times New Roman"/>
          <w:b/>
          <w:sz w:val="24"/>
          <w:szCs w:val="24"/>
          <w:lang w:val="id-ID"/>
        </w:rPr>
        <w:t>4.</w:t>
      </w:r>
      <w:r w:rsidR="00B55524" w:rsidRPr="00B55524">
        <w:rPr>
          <w:rFonts w:ascii="Times New Roman" w:hAnsi="Times New Roman" w:cs="Times New Roman"/>
          <w:b/>
          <w:sz w:val="24"/>
          <w:szCs w:val="24"/>
        </w:rPr>
        <w:t>2</w:t>
      </w:r>
      <w:r w:rsidRPr="00B55524">
        <w:rPr>
          <w:rFonts w:ascii="Times New Roman" w:hAnsi="Times New Roman" w:cs="Times New Roman"/>
          <w:b/>
          <w:sz w:val="24"/>
          <w:szCs w:val="24"/>
          <w:lang w:val="id-ID"/>
        </w:rPr>
        <w:tab/>
        <w:t xml:space="preserve">Analisis Perkembangan </w:t>
      </w:r>
      <w:r w:rsidR="00D03F28" w:rsidRPr="00B55524">
        <w:rPr>
          <w:rFonts w:ascii="Times New Roman" w:hAnsi="Times New Roman" w:cs="Times New Roman"/>
          <w:b/>
          <w:sz w:val="24"/>
          <w:szCs w:val="24"/>
          <w:lang w:val="id-ID"/>
        </w:rPr>
        <w:t>Profi</w:t>
      </w:r>
      <w:r w:rsidRPr="00B55524">
        <w:rPr>
          <w:rFonts w:ascii="Times New Roman" w:hAnsi="Times New Roman" w:cs="Times New Roman"/>
          <w:b/>
          <w:sz w:val="24"/>
          <w:szCs w:val="24"/>
          <w:lang w:val="id-ID"/>
        </w:rPr>
        <w:t>tabilitas</w:t>
      </w:r>
    </w:p>
    <w:p w:rsidR="00B55524" w:rsidRDefault="003C4A20" w:rsidP="00B55524">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Analisis rasio </w:t>
      </w:r>
      <w:r w:rsidR="00E64DE4" w:rsidRPr="00B55524">
        <w:rPr>
          <w:rFonts w:ascii="Times New Roman" w:hAnsi="Times New Roman" w:cs="Times New Roman"/>
          <w:sz w:val="24"/>
          <w:szCs w:val="24"/>
        </w:rPr>
        <w:t xml:space="preserve">profitabilitas bertujuan untuk mengukur kemampuan perusahaan dalam menghasilkan laba selama periode tertentu. Selain itu juga dapat mengetahui efisiensi perusahaan dalam penggunaan atau pengelolaan modal yang dimiliki. Profitabilitas yang baik </w:t>
      </w:r>
      <w:proofErr w:type="gramStart"/>
      <w:r w:rsidR="00E64DE4" w:rsidRPr="00B55524">
        <w:rPr>
          <w:rFonts w:ascii="Times New Roman" w:hAnsi="Times New Roman" w:cs="Times New Roman"/>
          <w:sz w:val="24"/>
          <w:szCs w:val="24"/>
        </w:rPr>
        <w:t>akan</w:t>
      </w:r>
      <w:proofErr w:type="gramEnd"/>
      <w:r w:rsidR="00E64DE4" w:rsidRPr="00B55524">
        <w:rPr>
          <w:rFonts w:ascii="Times New Roman" w:hAnsi="Times New Roman" w:cs="Times New Roman"/>
          <w:sz w:val="24"/>
          <w:szCs w:val="24"/>
        </w:rPr>
        <w:t xml:space="preserve"> dapat meningkatkan posisi perusahaan serta memperkecil kemungkinan kebangkrutan. Analisis rasio profitabilitas </w:t>
      </w:r>
      <w:r w:rsidR="00665E31">
        <w:rPr>
          <w:rFonts w:ascii="Times New Roman" w:hAnsi="Times New Roman" w:cs="Times New Roman"/>
          <w:sz w:val="24"/>
          <w:szCs w:val="24"/>
        </w:rPr>
        <w:t xml:space="preserve">bank </w:t>
      </w:r>
      <w:r w:rsidR="00665E31" w:rsidRPr="00665E31">
        <w:rPr>
          <w:rFonts w:ascii="Times New Roman" w:hAnsi="Times New Roman" w:cs="Times New Roman"/>
          <w:b/>
          <w:sz w:val="24"/>
          <w:szCs w:val="24"/>
        </w:rPr>
        <w:t>bjb</w:t>
      </w:r>
      <w:r w:rsidR="00E64DE4" w:rsidRPr="00B55524">
        <w:rPr>
          <w:rFonts w:ascii="Times New Roman" w:hAnsi="Times New Roman" w:cs="Times New Roman"/>
          <w:sz w:val="24"/>
          <w:szCs w:val="24"/>
        </w:rPr>
        <w:t xml:space="preserve"> dilakukan dengan menggunakan rasio </w:t>
      </w:r>
      <w:r w:rsidR="00E64DE4" w:rsidRPr="00B55524">
        <w:rPr>
          <w:rFonts w:ascii="Times New Roman" w:hAnsi="Times New Roman" w:cs="Times New Roman"/>
          <w:i/>
          <w:sz w:val="24"/>
          <w:szCs w:val="24"/>
        </w:rPr>
        <w:t xml:space="preserve">Return </w:t>
      </w:r>
      <w:r w:rsidR="00B55524">
        <w:rPr>
          <w:rFonts w:ascii="Times New Roman" w:hAnsi="Times New Roman" w:cs="Times New Roman"/>
          <w:i/>
          <w:sz w:val="24"/>
          <w:szCs w:val="24"/>
        </w:rPr>
        <w:t>o</w:t>
      </w:r>
      <w:r w:rsidR="00E64DE4" w:rsidRPr="00B55524">
        <w:rPr>
          <w:rFonts w:ascii="Times New Roman" w:hAnsi="Times New Roman" w:cs="Times New Roman"/>
          <w:i/>
          <w:sz w:val="24"/>
          <w:szCs w:val="24"/>
        </w:rPr>
        <w:t>n Asset</w:t>
      </w:r>
      <w:r w:rsidR="00E64DE4" w:rsidRPr="00B55524">
        <w:rPr>
          <w:rFonts w:ascii="Times New Roman" w:hAnsi="Times New Roman" w:cs="Times New Roman"/>
          <w:sz w:val="24"/>
          <w:szCs w:val="24"/>
        </w:rPr>
        <w:t xml:space="preserve"> (ROA) dan </w:t>
      </w:r>
      <w:r w:rsidR="00B55524">
        <w:rPr>
          <w:rFonts w:ascii="Times New Roman" w:hAnsi="Times New Roman" w:cs="Times New Roman"/>
          <w:i/>
          <w:sz w:val="24"/>
          <w:szCs w:val="24"/>
        </w:rPr>
        <w:t>R</w:t>
      </w:r>
      <w:r w:rsidR="00E64DE4" w:rsidRPr="00B55524">
        <w:rPr>
          <w:rFonts w:ascii="Times New Roman" w:hAnsi="Times New Roman" w:cs="Times New Roman"/>
          <w:i/>
          <w:sz w:val="24"/>
          <w:szCs w:val="24"/>
        </w:rPr>
        <w:t xml:space="preserve">eturn </w:t>
      </w:r>
      <w:r w:rsidR="00B55524">
        <w:rPr>
          <w:rFonts w:ascii="Times New Roman" w:hAnsi="Times New Roman" w:cs="Times New Roman"/>
          <w:i/>
          <w:sz w:val="24"/>
          <w:szCs w:val="24"/>
        </w:rPr>
        <w:t>o</w:t>
      </w:r>
      <w:r w:rsidR="00E64DE4" w:rsidRPr="00B55524">
        <w:rPr>
          <w:rFonts w:ascii="Times New Roman" w:hAnsi="Times New Roman" w:cs="Times New Roman"/>
          <w:i/>
          <w:sz w:val="24"/>
          <w:szCs w:val="24"/>
        </w:rPr>
        <w:t>n Equity</w:t>
      </w:r>
      <w:r w:rsidR="00E64DE4" w:rsidRPr="00B55524">
        <w:rPr>
          <w:rFonts w:ascii="Times New Roman" w:hAnsi="Times New Roman" w:cs="Times New Roman"/>
          <w:sz w:val="24"/>
          <w:szCs w:val="24"/>
        </w:rPr>
        <w:t xml:space="preserve"> (ROE). </w:t>
      </w:r>
    </w:p>
    <w:p w:rsidR="00B55524" w:rsidRPr="00B55524" w:rsidRDefault="00B55524" w:rsidP="00B55524">
      <w:pPr>
        <w:autoSpaceDE w:val="0"/>
        <w:autoSpaceDN w:val="0"/>
        <w:adjustRightInd w:val="0"/>
        <w:spacing w:after="0" w:line="480" w:lineRule="auto"/>
        <w:ind w:firstLine="720"/>
        <w:jc w:val="both"/>
        <w:rPr>
          <w:rFonts w:ascii="Times New Roman" w:hAnsi="Times New Roman" w:cs="Times New Roman"/>
          <w:color w:val="000000" w:themeColor="text1"/>
          <w:sz w:val="24"/>
          <w:szCs w:val="24"/>
        </w:rPr>
      </w:pPr>
    </w:p>
    <w:p w:rsidR="003568AF" w:rsidRPr="00B55524" w:rsidRDefault="00B55524" w:rsidP="005B5B73">
      <w:pPr>
        <w:spacing w:after="0" w:line="480" w:lineRule="auto"/>
        <w:jc w:val="both"/>
        <w:rPr>
          <w:rFonts w:ascii="Times New Roman" w:hAnsi="Times New Roman" w:cs="Times New Roman"/>
          <w:b/>
          <w:color w:val="000000" w:themeColor="text1"/>
          <w:sz w:val="24"/>
          <w:szCs w:val="24"/>
        </w:rPr>
      </w:pPr>
      <w:r w:rsidRPr="00B55524">
        <w:rPr>
          <w:rFonts w:ascii="Times New Roman" w:hAnsi="Times New Roman" w:cs="Times New Roman"/>
          <w:b/>
          <w:color w:val="000000" w:themeColor="text1"/>
          <w:sz w:val="24"/>
          <w:szCs w:val="24"/>
        </w:rPr>
        <w:t>4.2.1</w:t>
      </w:r>
      <w:r w:rsidR="003568AF" w:rsidRPr="00B55524">
        <w:rPr>
          <w:rFonts w:ascii="Times New Roman" w:hAnsi="Times New Roman" w:cs="Times New Roman"/>
          <w:b/>
          <w:color w:val="000000" w:themeColor="text1"/>
          <w:sz w:val="24"/>
          <w:szCs w:val="24"/>
          <w:lang w:val="id-ID"/>
        </w:rPr>
        <w:tab/>
        <w:t xml:space="preserve">Analisis Perkembangan </w:t>
      </w:r>
      <w:r w:rsidR="003568AF" w:rsidRPr="00B55524">
        <w:rPr>
          <w:rFonts w:ascii="Times New Roman" w:hAnsi="Times New Roman" w:cs="Times New Roman"/>
          <w:b/>
          <w:i/>
          <w:color w:val="000000" w:themeColor="text1"/>
          <w:sz w:val="24"/>
          <w:szCs w:val="24"/>
          <w:lang w:val="id-ID"/>
        </w:rPr>
        <w:t>Return on Assets</w:t>
      </w:r>
      <w:r w:rsidR="003568AF" w:rsidRPr="00B55524">
        <w:rPr>
          <w:rFonts w:ascii="Times New Roman" w:hAnsi="Times New Roman" w:cs="Times New Roman"/>
          <w:b/>
          <w:color w:val="000000" w:themeColor="text1"/>
          <w:sz w:val="24"/>
          <w:szCs w:val="24"/>
          <w:lang w:val="id-ID"/>
        </w:rPr>
        <w:t xml:space="preserve"> (ROA)</w:t>
      </w:r>
    </w:p>
    <w:p w:rsidR="004E1316" w:rsidRDefault="00B53F86" w:rsidP="00801545">
      <w:pPr>
        <w:pStyle w:val="ParaAttribute9"/>
        <w:spacing w:line="480" w:lineRule="auto"/>
        <w:rPr>
          <w:rStyle w:val="CharAttribute2"/>
          <w:rFonts w:eastAsia="□□"/>
          <w:color w:val="000000" w:themeColor="text1"/>
          <w:szCs w:val="24"/>
        </w:rPr>
      </w:pPr>
      <w:r w:rsidRPr="00B55524">
        <w:rPr>
          <w:rStyle w:val="CharAttribute2"/>
          <w:rFonts w:eastAsia="□□"/>
          <w:color w:val="000000" w:themeColor="text1"/>
          <w:szCs w:val="24"/>
        </w:rPr>
        <w:t xml:space="preserve">Rasio ini digunakan untuk mengukur kemampuan manajemen bank dalam memperoleh keuntungan (Laba Sebelum Pajak) yang dihasilkan dari rata-rata total asset bank yang bersangkutan. Semakin besar ROA, semakin besar pula tingkat keuntungan yang dicapai bank sehingga kemungkinan suatu bank dalam kondisi bermasalah semakin kecil. Laba sebelum pajak adalah laba bersih dari kegiatan operasional sebelum pajak. Sedangkan rata-rata total asset adalah rata-rata volume </w:t>
      </w:r>
      <w:r w:rsidRPr="00B55524">
        <w:rPr>
          <w:rStyle w:val="CharAttribute2"/>
          <w:rFonts w:eastAsia="□□"/>
          <w:color w:val="000000" w:themeColor="text1"/>
          <w:szCs w:val="24"/>
        </w:rPr>
        <w:lastRenderedPageBreak/>
        <w:t xml:space="preserve">usaha atau aktiva. </w:t>
      </w:r>
      <w:r w:rsidRPr="00B55524">
        <w:rPr>
          <w:rStyle w:val="CharAttribute14"/>
          <w:color w:val="000000" w:themeColor="text1"/>
          <w:szCs w:val="24"/>
        </w:rPr>
        <w:t xml:space="preserve">Gambaran perkembangan ROA </w:t>
      </w:r>
      <w:r w:rsidR="004E1316">
        <w:rPr>
          <w:rStyle w:val="CharAttribute15"/>
          <w:color w:val="000000" w:themeColor="text1"/>
          <w:szCs w:val="24"/>
        </w:rPr>
        <w:t xml:space="preserve">bank </w:t>
      </w:r>
      <w:r w:rsidR="004E1316" w:rsidRPr="004E1316">
        <w:rPr>
          <w:rStyle w:val="CharAttribute15"/>
          <w:b/>
          <w:color w:val="000000" w:themeColor="text1"/>
          <w:szCs w:val="24"/>
        </w:rPr>
        <w:t>bjb</w:t>
      </w:r>
      <w:r w:rsidRPr="00B55524">
        <w:rPr>
          <w:rStyle w:val="CharAttribute14"/>
          <w:color w:val="000000" w:themeColor="text1"/>
          <w:szCs w:val="24"/>
        </w:rPr>
        <w:t xml:space="preserve"> </w:t>
      </w:r>
      <w:r w:rsidRPr="00B55524">
        <w:rPr>
          <w:rStyle w:val="CharAttribute2"/>
          <w:rFonts w:eastAsia="□□"/>
          <w:color w:val="000000" w:themeColor="text1"/>
          <w:szCs w:val="24"/>
        </w:rPr>
        <w:t>dari tahun 20</w:t>
      </w:r>
      <w:r w:rsidR="00B55524" w:rsidRPr="00B55524">
        <w:rPr>
          <w:rStyle w:val="CharAttribute2"/>
          <w:rFonts w:eastAsia="□□"/>
          <w:color w:val="000000" w:themeColor="text1"/>
          <w:szCs w:val="24"/>
        </w:rPr>
        <w:t>10</w:t>
      </w:r>
      <w:r w:rsidRPr="00B55524">
        <w:rPr>
          <w:rStyle w:val="CharAttribute2"/>
          <w:rFonts w:eastAsia="□□"/>
          <w:color w:val="000000" w:themeColor="text1"/>
          <w:szCs w:val="24"/>
        </w:rPr>
        <w:t>-2013 dapat dilihat pada Tabel 4.</w:t>
      </w:r>
      <w:r w:rsidR="00B55524" w:rsidRPr="00B55524">
        <w:rPr>
          <w:rStyle w:val="CharAttribute2"/>
          <w:rFonts w:eastAsia="□□"/>
          <w:color w:val="000000" w:themeColor="text1"/>
          <w:szCs w:val="24"/>
        </w:rPr>
        <w:t>2</w:t>
      </w:r>
      <w:r w:rsidRPr="00B55524">
        <w:rPr>
          <w:rStyle w:val="CharAttribute2"/>
          <w:rFonts w:eastAsia="□□"/>
          <w:color w:val="000000" w:themeColor="text1"/>
          <w:szCs w:val="24"/>
        </w:rPr>
        <w:t>.</w:t>
      </w:r>
    </w:p>
    <w:p w:rsidR="004E1316" w:rsidRPr="00B55524" w:rsidRDefault="004E1316" w:rsidP="005B5B73">
      <w:pPr>
        <w:pStyle w:val="ParaAttribute9"/>
        <w:spacing w:line="480" w:lineRule="auto"/>
        <w:rPr>
          <w:rStyle w:val="CharAttribute2"/>
          <w:rFonts w:eastAsia="□□"/>
          <w:color w:val="000000" w:themeColor="text1"/>
          <w:szCs w:val="24"/>
        </w:rPr>
      </w:pPr>
    </w:p>
    <w:p w:rsidR="00BA078E" w:rsidRPr="004E1316" w:rsidRDefault="00FC137B" w:rsidP="007F77A6">
      <w:pPr>
        <w:spacing w:after="0" w:line="240" w:lineRule="auto"/>
        <w:jc w:val="center"/>
        <w:rPr>
          <w:rFonts w:ascii="Times New Roman" w:hAnsi="Times New Roman" w:cs="Times New Roman"/>
          <w:b/>
          <w:sz w:val="24"/>
          <w:szCs w:val="24"/>
        </w:rPr>
      </w:pPr>
      <w:r w:rsidRPr="004E1316">
        <w:rPr>
          <w:rFonts w:ascii="Times New Roman" w:hAnsi="Times New Roman" w:cs="Times New Roman"/>
          <w:b/>
          <w:sz w:val="24"/>
          <w:szCs w:val="24"/>
          <w:lang w:val="id-ID"/>
        </w:rPr>
        <w:t>Tabel 4.2</w:t>
      </w:r>
    </w:p>
    <w:p w:rsidR="005F03AA" w:rsidRPr="004E1316" w:rsidRDefault="00FC137B" w:rsidP="005F03AA">
      <w:pPr>
        <w:spacing w:after="0" w:line="240" w:lineRule="auto"/>
        <w:jc w:val="center"/>
        <w:rPr>
          <w:rFonts w:ascii="Times New Roman" w:hAnsi="Times New Roman"/>
          <w:b/>
          <w:sz w:val="24"/>
          <w:szCs w:val="24"/>
        </w:rPr>
      </w:pPr>
      <w:r w:rsidRPr="004E1316">
        <w:rPr>
          <w:rFonts w:ascii="Times New Roman" w:hAnsi="Times New Roman" w:cs="Times New Roman"/>
          <w:b/>
          <w:sz w:val="24"/>
          <w:szCs w:val="24"/>
          <w:lang w:val="id-ID"/>
        </w:rPr>
        <w:t xml:space="preserve">Perkembangan </w:t>
      </w:r>
      <w:r w:rsidRPr="004E1316">
        <w:rPr>
          <w:rFonts w:ascii="Times New Roman" w:hAnsi="Times New Roman" w:cs="Times New Roman"/>
          <w:b/>
          <w:i/>
          <w:sz w:val="24"/>
          <w:szCs w:val="24"/>
          <w:lang w:val="id-ID"/>
        </w:rPr>
        <w:t>Return on Assets</w:t>
      </w:r>
      <w:r w:rsidRPr="004E1316">
        <w:rPr>
          <w:rFonts w:ascii="Times New Roman" w:hAnsi="Times New Roman" w:cs="Times New Roman"/>
          <w:b/>
          <w:sz w:val="24"/>
          <w:szCs w:val="24"/>
          <w:lang w:val="id-ID"/>
        </w:rPr>
        <w:t xml:space="preserve"> (ROA)</w:t>
      </w:r>
      <w:r w:rsidR="005F03AA" w:rsidRPr="004E1316">
        <w:rPr>
          <w:rFonts w:ascii="Times New Roman" w:hAnsi="Times New Roman" w:cs="Times New Roman"/>
          <w:b/>
          <w:sz w:val="24"/>
          <w:szCs w:val="24"/>
        </w:rPr>
        <w:t xml:space="preserve"> </w:t>
      </w:r>
      <w:r w:rsidR="004E1316" w:rsidRPr="004E1316">
        <w:rPr>
          <w:rFonts w:ascii="Times New Roman" w:hAnsi="Times New Roman"/>
          <w:b/>
          <w:sz w:val="24"/>
          <w:szCs w:val="24"/>
        </w:rPr>
        <w:t>bank bjb</w:t>
      </w:r>
    </w:p>
    <w:p w:rsidR="005F03AA" w:rsidRPr="004E1316" w:rsidRDefault="005F03AA" w:rsidP="005F03AA">
      <w:pPr>
        <w:pStyle w:val="ListParagraph"/>
        <w:spacing w:after="0" w:line="240" w:lineRule="auto"/>
        <w:ind w:left="0"/>
        <w:jc w:val="center"/>
        <w:rPr>
          <w:rFonts w:ascii="Times New Roman" w:hAnsi="Times New Roman"/>
          <w:b/>
          <w:sz w:val="24"/>
          <w:szCs w:val="24"/>
        </w:rPr>
      </w:pPr>
      <w:r w:rsidRPr="004E1316">
        <w:rPr>
          <w:rFonts w:ascii="Times New Roman" w:hAnsi="Times New Roman"/>
          <w:b/>
          <w:sz w:val="24"/>
          <w:szCs w:val="24"/>
        </w:rPr>
        <w:t xml:space="preserve">Tahun 2010-2013 </w:t>
      </w:r>
      <w:proofErr w:type="gramStart"/>
      <w:r w:rsidRPr="004E1316">
        <w:rPr>
          <w:rFonts w:ascii="Times New Roman" w:hAnsi="Times New Roman"/>
          <w:b/>
          <w:sz w:val="24"/>
          <w:szCs w:val="24"/>
        </w:rPr>
        <w:t>Per</w:t>
      </w:r>
      <w:proofErr w:type="gramEnd"/>
      <w:r w:rsidRPr="004E1316">
        <w:rPr>
          <w:rFonts w:ascii="Times New Roman" w:hAnsi="Times New Roman"/>
          <w:b/>
          <w:sz w:val="24"/>
          <w:szCs w:val="24"/>
        </w:rPr>
        <w:t xml:space="preserve"> Triwulan </w:t>
      </w:r>
    </w:p>
    <w:p w:rsidR="00BA078E" w:rsidRPr="004E1316" w:rsidRDefault="00BA078E" w:rsidP="007F77A6">
      <w:pPr>
        <w:spacing w:after="0" w:line="240" w:lineRule="auto"/>
        <w:jc w:val="center"/>
        <w:rPr>
          <w:rFonts w:ascii="Times New Roman" w:hAnsi="Times New Roman" w:cs="Times New Roman"/>
          <w:b/>
          <w:sz w:val="24"/>
          <w:szCs w:val="24"/>
        </w:rPr>
      </w:pPr>
    </w:p>
    <w:tbl>
      <w:tblPr>
        <w:tblW w:w="4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1177"/>
        <w:gridCol w:w="2121"/>
      </w:tblGrid>
      <w:tr w:rsidR="00BA078E" w:rsidRPr="004E1316" w:rsidTr="00BA078E">
        <w:trPr>
          <w:trHeight w:val="250"/>
          <w:jc w:val="center"/>
        </w:trPr>
        <w:tc>
          <w:tcPr>
            <w:tcW w:w="840" w:type="dxa"/>
            <w:shd w:val="clear" w:color="auto" w:fill="D9D9D9" w:themeFill="background1" w:themeFillShade="D9"/>
            <w:vAlign w:val="center"/>
          </w:tcPr>
          <w:p w:rsidR="00BA078E" w:rsidRPr="004E1316" w:rsidRDefault="00BA078E" w:rsidP="002F3AAC">
            <w:pPr>
              <w:spacing w:after="0" w:line="240" w:lineRule="auto"/>
              <w:jc w:val="center"/>
              <w:rPr>
                <w:rFonts w:ascii="Times New Roman" w:hAnsi="Times New Roman" w:cs="Times New Roman"/>
                <w:b/>
                <w:bCs/>
                <w:color w:val="000000"/>
                <w:sz w:val="24"/>
                <w:szCs w:val="24"/>
              </w:rPr>
            </w:pPr>
            <w:r w:rsidRPr="004E1316">
              <w:rPr>
                <w:rFonts w:ascii="Times New Roman" w:hAnsi="Times New Roman" w:cs="Times New Roman"/>
                <w:b/>
                <w:bCs/>
                <w:color w:val="000000"/>
                <w:sz w:val="24"/>
                <w:szCs w:val="24"/>
              </w:rPr>
              <w:t>Tahun</w:t>
            </w:r>
          </w:p>
        </w:tc>
        <w:tc>
          <w:tcPr>
            <w:tcW w:w="962" w:type="dxa"/>
            <w:shd w:val="clear" w:color="auto" w:fill="D9D9D9" w:themeFill="background1" w:themeFillShade="D9"/>
            <w:vAlign w:val="center"/>
          </w:tcPr>
          <w:p w:rsidR="00BA078E" w:rsidRPr="004E1316" w:rsidRDefault="004E1316" w:rsidP="002F3AAC">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Triwulan</w:t>
            </w:r>
          </w:p>
        </w:tc>
        <w:tc>
          <w:tcPr>
            <w:tcW w:w="2393" w:type="dxa"/>
            <w:shd w:val="clear" w:color="auto" w:fill="D9D9D9" w:themeFill="background1" w:themeFillShade="D9"/>
            <w:vAlign w:val="center"/>
          </w:tcPr>
          <w:p w:rsidR="00BA078E" w:rsidRPr="004E1316" w:rsidRDefault="00BA078E" w:rsidP="002F3AAC">
            <w:pPr>
              <w:spacing w:after="0" w:line="240" w:lineRule="auto"/>
              <w:jc w:val="center"/>
              <w:rPr>
                <w:rFonts w:ascii="Times New Roman" w:hAnsi="Times New Roman" w:cs="Times New Roman"/>
                <w:b/>
                <w:bCs/>
                <w:i/>
                <w:color w:val="000000" w:themeColor="text1"/>
                <w:sz w:val="24"/>
                <w:szCs w:val="24"/>
              </w:rPr>
            </w:pPr>
            <w:r w:rsidRPr="004E1316">
              <w:rPr>
                <w:rFonts w:ascii="Times New Roman" w:hAnsi="Times New Roman" w:cs="Times New Roman"/>
                <w:b/>
                <w:bCs/>
                <w:i/>
                <w:color w:val="000000" w:themeColor="text1"/>
                <w:sz w:val="24"/>
                <w:szCs w:val="24"/>
              </w:rPr>
              <w:t>Return on Asset</w:t>
            </w:r>
          </w:p>
          <w:p w:rsidR="00BA078E" w:rsidRPr="004E1316" w:rsidRDefault="00BA078E" w:rsidP="00BA078E">
            <w:pPr>
              <w:pStyle w:val="ListParagraph"/>
              <w:spacing w:after="0" w:line="240" w:lineRule="auto"/>
              <w:ind w:left="0"/>
              <w:jc w:val="center"/>
              <w:rPr>
                <w:rFonts w:ascii="Times New Roman" w:hAnsi="Times New Roman" w:cs="Times New Roman"/>
                <w:b/>
                <w:sz w:val="24"/>
                <w:szCs w:val="24"/>
              </w:rPr>
            </w:pPr>
            <w:r w:rsidRPr="004E1316">
              <w:rPr>
                <w:rFonts w:ascii="Times New Roman" w:hAnsi="Times New Roman" w:cs="Times New Roman"/>
                <w:b/>
                <w:sz w:val="24"/>
                <w:szCs w:val="24"/>
              </w:rPr>
              <w:t>(%)</w:t>
            </w:r>
          </w:p>
        </w:tc>
      </w:tr>
      <w:tr w:rsidR="00BA078E" w:rsidRPr="004E1316" w:rsidTr="00BA078E">
        <w:trPr>
          <w:trHeight w:val="250"/>
          <w:jc w:val="center"/>
        </w:trPr>
        <w:tc>
          <w:tcPr>
            <w:tcW w:w="840" w:type="dxa"/>
            <w:vMerge w:val="restart"/>
            <w:vAlign w:val="center"/>
          </w:tcPr>
          <w:p w:rsidR="00BA078E" w:rsidRPr="004E1316" w:rsidRDefault="00BA078E" w:rsidP="002F3AAC">
            <w:pPr>
              <w:tabs>
                <w:tab w:val="left" w:pos="569"/>
              </w:tabs>
              <w:spacing w:after="0" w:line="240" w:lineRule="auto"/>
              <w:jc w:val="center"/>
              <w:rPr>
                <w:rFonts w:ascii="Times New Roman" w:hAnsi="Times New Roman" w:cs="Times New Roman"/>
                <w:color w:val="000000"/>
                <w:sz w:val="24"/>
                <w:szCs w:val="24"/>
              </w:rPr>
            </w:pPr>
            <w:r w:rsidRPr="004E1316">
              <w:rPr>
                <w:rFonts w:ascii="Times New Roman" w:hAnsi="Times New Roman" w:cs="Times New Roman"/>
                <w:color w:val="000000"/>
                <w:sz w:val="24"/>
                <w:szCs w:val="24"/>
              </w:rPr>
              <w:t>2010</w:t>
            </w:r>
          </w:p>
        </w:tc>
        <w:tc>
          <w:tcPr>
            <w:tcW w:w="962" w:type="dxa"/>
          </w:tcPr>
          <w:p w:rsidR="00BA078E" w:rsidRPr="004E1316" w:rsidRDefault="00BA078E"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w:t>
            </w:r>
          </w:p>
        </w:tc>
        <w:tc>
          <w:tcPr>
            <w:tcW w:w="2393" w:type="dxa"/>
            <w:vAlign w:val="center"/>
          </w:tcPr>
          <w:p w:rsidR="00BA078E" w:rsidRPr="004E1316" w:rsidRDefault="00BA078E" w:rsidP="00BA078E">
            <w:pPr>
              <w:spacing w:after="0" w:line="240" w:lineRule="auto"/>
              <w:jc w:val="center"/>
              <w:rPr>
                <w:rFonts w:ascii="Times New Roman" w:eastAsia="Times New Roman" w:hAnsi="Times New Roman" w:cs="Times New Roman"/>
                <w:color w:val="002060"/>
                <w:sz w:val="24"/>
                <w:szCs w:val="24"/>
              </w:rPr>
            </w:pPr>
            <w:r w:rsidRPr="004E1316">
              <w:rPr>
                <w:rFonts w:ascii="Times New Roman" w:eastAsia="Times New Roman" w:hAnsi="Times New Roman" w:cs="Times New Roman"/>
                <w:color w:val="002060"/>
                <w:sz w:val="24"/>
                <w:szCs w:val="24"/>
              </w:rPr>
              <w:t xml:space="preserve">3,28 </w:t>
            </w:r>
          </w:p>
        </w:tc>
      </w:tr>
      <w:tr w:rsidR="00BA078E" w:rsidRPr="004E1316" w:rsidTr="00BA078E">
        <w:trPr>
          <w:trHeight w:val="250"/>
          <w:jc w:val="center"/>
        </w:trPr>
        <w:tc>
          <w:tcPr>
            <w:tcW w:w="840" w:type="dxa"/>
            <w:vMerge/>
            <w:vAlign w:val="center"/>
          </w:tcPr>
          <w:p w:rsidR="00BA078E" w:rsidRPr="004E1316" w:rsidRDefault="00BA078E" w:rsidP="002F3AAC">
            <w:pPr>
              <w:tabs>
                <w:tab w:val="left" w:pos="569"/>
              </w:tabs>
              <w:spacing w:after="0" w:line="240" w:lineRule="auto"/>
              <w:jc w:val="center"/>
              <w:rPr>
                <w:rFonts w:ascii="Times New Roman" w:hAnsi="Times New Roman" w:cs="Times New Roman"/>
                <w:color w:val="000000"/>
                <w:sz w:val="24"/>
                <w:szCs w:val="24"/>
              </w:rPr>
            </w:pPr>
          </w:p>
        </w:tc>
        <w:tc>
          <w:tcPr>
            <w:tcW w:w="962" w:type="dxa"/>
          </w:tcPr>
          <w:p w:rsidR="00BA078E" w:rsidRPr="004E1316" w:rsidRDefault="00BA078E"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w:t>
            </w:r>
          </w:p>
        </w:tc>
        <w:tc>
          <w:tcPr>
            <w:tcW w:w="2393" w:type="dxa"/>
            <w:vAlign w:val="center"/>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4,08 </w:t>
            </w:r>
          </w:p>
        </w:tc>
      </w:tr>
      <w:tr w:rsidR="00BA078E" w:rsidRPr="004E1316" w:rsidTr="00BA078E">
        <w:trPr>
          <w:trHeight w:val="250"/>
          <w:jc w:val="center"/>
        </w:trPr>
        <w:tc>
          <w:tcPr>
            <w:tcW w:w="840" w:type="dxa"/>
            <w:vMerge/>
            <w:vAlign w:val="center"/>
          </w:tcPr>
          <w:p w:rsidR="00BA078E" w:rsidRPr="004E1316" w:rsidRDefault="00BA078E" w:rsidP="002F3AAC">
            <w:pPr>
              <w:tabs>
                <w:tab w:val="left" w:pos="569"/>
              </w:tabs>
              <w:spacing w:after="0" w:line="240" w:lineRule="auto"/>
              <w:jc w:val="center"/>
              <w:rPr>
                <w:rFonts w:ascii="Times New Roman" w:hAnsi="Times New Roman" w:cs="Times New Roman"/>
                <w:color w:val="000000"/>
                <w:sz w:val="24"/>
                <w:szCs w:val="24"/>
              </w:rPr>
            </w:pPr>
          </w:p>
        </w:tc>
        <w:tc>
          <w:tcPr>
            <w:tcW w:w="962" w:type="dxa"/>
          </w:tcPr>
          <w:p w:rsidR="00BA078E" w:rsidRPr="004E1316" w:rsidRDefault="00BA078E"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III</w:t>
            </w:r>
          </w:p>
        </w:tc>
        <w:tc>
          <w:tcPr>
            <w:tcW w:w="2393" w:type="dxa"/>
            <w:vAlign w:val="center"/>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3,76 </w:t>
            </w:r>
          </w:p>
        </w:tc>
      </w:tr>
      <w:tr w:rsidR="00BA078E" w:rsidRPr="004E1316" w:rsidTr="00BA078E">
        <w:trPr>
          <w:trHeight w:val="250"/>
          <w:jc w:val="center"/>
        </w:trPr>
        <w:tc>
          <w:tcPr>
            <w:tcW w:w="840" w:type="dxa"/>
            <w:vMerge/>
            <w:vAlign w:val="center"/>
          </w:tcPr>
          <w:p w:rsidR="00BA078E" w:rsidRPr="004E1316" w:rsidRDefault="00BA078E" w:rsidP="002F3AAC">
            <w:pPr>
              <w:tabs>
                <w:tab w:val="left" w:pos="569"/>
              </w:tabs>
              <w:spacing w:after="0" w:line="240" w:lineRule="auto"/>
              <w:jc w:val="center"/>
              <w:rPr>
                <w:rFonts w:ascii="Times New Roman" w:hAnsi="Times New Roman" w:cs="Times New Roman"/>
                <w:color w:val="FF0000"/>
                <w:sz w:val="24"/>
                <w:szCs w:val="24"/>
              </w:rPr>
            </w:pPr>
          </w:p>
        </w:tc>
        <w:tc>
          <w:tcPr>
            <w:tcW w:w="962" w:type="dxa"/>
          </w:tcPr>
          <w:p w:rsidR="00BA078E" w:rsidRPr="004E1316" w:rsidRDefault="00BA078E"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IV</w:t>
            </w:r>
          </w:p>
        </w:tc>
        <w:tc>
          <w:tcPr>
            <w:tcW w:w="2393" w:type="dxa"/>
            <w:vAlign w:val="center"/>
          </w:tcPr>
          <w:p w:rsidR="00BA078E" w:rsidRPr="004E1316" w:rsidRDefault="00BA078E" w:rsidP="00BA078E">
            <w:pPr>
              <w:spacing w:after="0" w:line="240" w:lineRule="auto"/>
              <w:jc w:val="center"/>
              <w:rPr>
                <w:rFonts w:ascii="Times New Roman" w:eastAsia="Times New Roman" w:hAnsi="Times New Roman" w:cs="Times New Roman"/>
                <w:color w:val="002060"/>
                <w:sz w:val="24"/>
                <w:szCs w:val="24"/>
              </w:rPr>
            </w:pPr>
            <w:r w:rsidRPr="004E1316">
              <w:rPr>
                <w:rFonts w:ascii="Times New Roman" w:eastAsia="Times New Roman" w:hAnsi="Times New Roman" w:cs="Times New Roman"/>
                <w:color w:val="002060"/>
                <w:sz w:val="24"/>
                <w:szCs w:val="24"/>
              </w:rPr>
              <w:t xml:space="preserve">3,15 </w:t>
            </w:r>
          </w:p>
        </w:tc>
      </w:tr>
      <w:tr w:rsidR="00BA078E" w:rsidRPr="004E1316" w:rsidTr="00BA078E">
        <w:trPr>
          <w:trHeight w:val="250"/>
          <w:jc w:val="center"/>
        </w:trPr>
        <w:tc>
          <w:tcPr>
            <w:tcW w:w="840" w:type="dxa"/>
            <w:vMerge w:val="restart"/>
            <w:vAlign w:val="center"/>
          </w:tcPr>
          <w:p w:rsidR="00BA078E" w:rsidRPr="004E1316" w:rsidRDefault="00BA078E" w:rsidP="002F3AAC">
            <w:pPr>
              <w:tabs>
                <w:tab w:val="left" w:pos="569"/>
              </w:tabs>
              <w:spacing w:after="0" w:line="240" w:lineRule="auto"/>
              <w:jc w:val="center"/>
              <w:rPr>
                <w:rFonts w:ascii="Times New Roman" w:hAnsi="Times New Roman" w:cs="Times New Roman"/>
                <w:color w:val="000000"/>
                <w:sz w:val="24"/>
                <w:szCs w:val="24"/>
              </w:rPr>
            </w:pPr>
            <w:r w:rsidRPr="004E1316">
              <w:rPr>
                <w:rFonts w:ascii="Times New Roman" w:hAnsi="Times New Roman" w:cs="Times New Roman"/>
                <w:color w:val="000000"/>
                <w:sz w:val="24"/>
                <w:szCs w:val="24"/>
              </w:rPr>
              <w:t>2011</w:t>
            </w:r>
          </w:p>
        </w:tc>
        <w:tc>
          <w:tcPr>
            <w:tcW w:w="962" w:type="dxa"/>
          </w:tcPr>
          <w:p w:rsidR="00BA078E" w:rsidRPr="004E1316" w:rsidRDefault="00BA078E"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w:t>
            </w:r>
          </w:p>
        </w:tc>
        <w:tc>
          <w:tcPr>
            <w:tcW w:w="2393" w:type="dxa"/>
            <w:vAlign w:val="center"/>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3,05 </w:t>
            </w:r>
          </w:p>
        </w:tc>
      </w:tr>
      <w:tr w:rsidR="00BA078E" w:rsidRPr="004E1316" w:rsidTr="00BA078E">
        <w:trPr>
          <w:trHeight w:val="250"/>
          <w:jc w:val="center"/>
        </w:trPr>
        <w:tc>
          <w:tcPr>
            <w:tcW w:w="840" w:type="dxa"/>
            <w:vMerge/>
            <w:vAlign w:val="center"/>
          </w:tcPr>
          <w:p w:rsidR="00BA078E" w:rsidRPr="004E1316" w:rsidRDefault="00BA078E" w:rsidP="002F3AAC">
            <w:pPr>
              <w:tabs>
                <w:tab w:val="left" w:pos="569"/>
              </w:tabs>
              <w:spacing w:after="0" w:line="240" w:lineRule="auto"/>
              <w:jc w:val="center"/>
              <w:rPr>
                <w:rFonts w:ascii="Times New Roman" w:hAnsi="Times New Roman" w:cs="Times New Roman"/>
                <w:color w:val="000000"/>
                <w:sz w:val="24"/>
                <w:szCs w:val="24"/>
              </w:rPr>
            </w:pPr>
          </w:p>
        </w:tc>
        <w:tc>
          <w:tcPr>
            <w:tcW w:w="962" w:type="dxa"/>
          </w:tcPr>
          <w:p w:rsidR="00BA078E" w:rsidRPr="004E1316" w:rsidRDefault="00BA078E"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w:t>
            </w:r>
          </w:p>
        </w:tc>
        <w:tc>
          <w:tcPr>
            <w:tcW w:w="2393" w:type="dxa"/>
            <w:vAlign w:val="center"/>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3,15 </w:t>
            </w:r>
          </w:p>
        </w:tc>
      </w:tr>
      <w:tr w:rsidR="00BA078E" w:rsidRPr="004E1316" w:rsidTr="00BA078E">
        <w:trPr>
          <w:trHeight w:val="250"/>
          <w:jc w:val="center"/>
        </w:trPr>
        <w:tc>
          <w:tcPr>
            <w:tcW w:w="840" w:type="dxa"/>
            <w:vMerge/>
            <w:vAlign w:val="center"/>
          </w:tcPr>
          <w:p w:rsidR="00BA078E" w:rsidRPr="004E1316" w:rsidRDefault="00BA078E" w:rsidP="002F3AAC">
            <w:pPr>
              <w:tabs>
                <w:tab w:val="left" w:pos="569"/>
              </w:tabs>
              <w:spacing w:after="0" w:line="240" w:lineRule="auto"/>
              <w:jc w:val="center"/>
              <w:rPr>
                <w:rFonts w:ascii="Times New Roman" w:hAnsi="Times New Roman" w:cs="Times New Roman"/>
                <w:color w:val="000000"/>
                <w:sz w:val="24"/>
                <w:szCs w:val="24"/>
              </w:rPr>
            </w:pPr>
          </w:p>
        </w:tc>
        <w:tc>
          <w:tcPr>
            <w:tcW w:w="962" w:type="dxa"/>
          </w:tcPr>
          <w:p w:rsidR="00BA078E" w:rsidRPr="004E1316" w:rsidRDefault="00BA078E"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III</w:t>
            </w:r>
          </w:p>
        </w:tc>
        <w:tc>
          <w:tcPr>
            <w:tcW w:w="2393" w:type="dxa"/>
            <w:vAlign w:val="center"/>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2,97 </w:t>
            </w:r>
          </w:p>
        </w:tc>
      </w:tr>
      <w:tr w:rsidR="00BA078E" w:rsidRPr="004E1316" w:rsidTr="00BA078E">
        <w:trPr>
          <w:trHeight w:val="250"/>
          <w:jc w:val="center"/>
        </w:trPr>
        <w:tc>
          <w:tcPr>
            <w:tcW w:w="840" w:type="dxa"/>
            <w:vMerge/>
            <w:vAlign w:val="center"/>
          </w:tcPr>
          <w:p w:rsidR="00BA078E" w:rsidRPr="004E1316" w:rsidRDefault="00BA078E" w:rsidP="002F3AAC">
            <w:pPr>
              <w:tabs>
                <w:tab w:val="left" w:pos="569"/>
              </w:tabs>
              <w:spacing w:after="0" w:line="240" w:lineRule="auto"/>
              <w:jc w:val="center"/>
              <w:rPr>
                <w:rFonts w:ascii="Times New Roman" w:hAnsi="Times New Roman" w:cs="Times New Roman"/>
                <w:color w:val="000000"/>
                <w:sz w:val="24"/>
                <w:szCs w:val="24"/>
              </w:rPr>
            </w:pPr>
          </w:p>
        </w:tc>
        <w:tc>
          <w:tcPr>
            <w:tcW w:w="962" w:type="dxa"/>
          </w:tcPr>
          <w:p w:rsidR="00BA078E" w:rsidRPr="004E1316" w:rsidRDefault="00BA078E"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IV</w:t>
            </w:r>
          </w:p>
        </w:tc>
        <w:tc>
          <w:tcPr>
            <w:tcW w:w="2393" w:type="dxa"/>
            <w:vAlign w:val="center"/>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2,65 </w:t>
            </w:r>
          </w:p>
        </w:tc>
      </w:tr>
      <w:tr w:rsidR="00BA078E" w:rsidRPr="004E1316" w:rsidTr="00BA078E">
        <w:trPr>
          <w:trHeight w:val="250"/>
          <w:jc w:val="center"/>
        </w:trPr>
        <w:tc>
          <w:tcPr>
            <w:tcW w:w="840" w:type="dxa"/>
            <w:vMerge w:val="restart"/>
            <w:vAlign w:val="center"/>
          </w:tcPr>
          <w:p w:rsidR="00BA078E" w:rsidRPr="004E1316" w:rsidRDefault="00BA078E" w:rsidP="002F3AAC">
            <w:pPr>
              <w:tabs>
                <w:tab w:val="left" w:pos="569"/>
              </w:tabs>
              <w:spacing w:after="0" w:line="240" w:lineRule="auto"/>
              <w:rPr>
                <w:rFonts w:ascii="Times New Roman" w:hAnsi="Times New Roman" w:cs="Times New Roman"/>
                <w:color w:val="000000"/>
                <w:sz w:val="24"/>
                <w:szCs w:val="24"/>
              </w:rPr>
            </w:pPr>
            <w:r w:rsidRPr="004E1316">
              <w:rPr>
                <w:rFonts w:ascii="Times New Roman" w:hAnsi="Times New Roman" w:cs="Times New Roman"/>
                <w:color w:val="000000"/>
                <w:sz w:val="24"/>
                <w:szCs w:val="24"/>
              </w:rPr>
              <w:t>2012</w:t>
            </w:r>
          </w:p>
        </w:tc>
        <w:tc>
          <w:tcPr>
            <w:tcW w:w="962" w:type="dxa"/>
          </w:tcPr>
          <w:p w:rsidR="00BA078E" w:rsidRPr="004E1316" w:rsidRDefault="00BA078E"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w:t>
            </w:r>
          </w:p>
        </w:tc>
        <w:tc>
          <w:tcPr>
            <w:tcW w:w="2393" w:type="dxa"/>
            <w:vAlign w:val="center"/>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2,67 </w:t>
            </w:r>
          </w:p>
        </w:tc>
      </w:tr>
      <w:tr w:rsidR="00BA078E" w:rsidRPr="004E1316" w:rsidTr="00BA078E">
        <w:trPr>
          <w:trHeight w:val="250"/>
          <w:jc w:val="center"/>
        </w:trPr>
        <w:tc>
          <w:tcPr>
            <w:tcW w:w="840" w:type="dxa"/>
            <w:vMerge/>
            <w:vAlign w:val="center"/>
          </w:tcPr>
          <w:p w:rsidR="00BA078E" w:rsidRPr="004E1316" w:rsidRDefault="00BA078E" w:rsidP="002F3AAC">
            <w:pPr>
              <w:tabs>
                <w:tab w:val="left" w:pos="569"/>
              </w:tabs>
              <w:spacing w:after="0" w:line="240" w:lineRule="auto"/>
              <w:jc w:val="right"/>
              <w:rPr>
                <w:rFonts w:ascii="Times New Roman" w:hAnsi="Times New Roman" w:cs="Times New Roman"/>
                <w:color w:val="000000"/>
                <w:sz w:val="24"/>
                <w:szCs w:val="24"/>
              </w:rPr>
            </w:pPr>
          </w:p>
        </w:tc>
        <w:tc>
          <w:tcPr>
            <w:tcW w:w="962" w:type="dxa"/>
          </w:tcPr>
          <w:p w:rsidR="00BA078E" w:rsidRPr="004E1316" w:rsidRDefault="00BA078E"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w:t>
            </w:r>
          </w:p>
        </w:tc>
        <w:tc>
          <w:tcPr>
            <w:tcW w:w="2393" w:type="dxa"/>
            <w:vAlign w:val="center"/>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2,78 </w:t>
            </w:r>
          </w:p>
        </w:tc>
      </w:tr>
      <w:tr w:rsidR="00BA078E" w:rsidRPr="004E1316" w:rsidTr="00BA078E">
        <w:trPr>
          <w:trHeight w:val="250"/>
          <w:jc w:val="center"/>
        </w:trPr>
        <w:tc>
          <w:tcPr>
            <w:tcW w:w="840" w:type="dxa"/>
            <w:vMerge/>
            <w:vAlign w:val="center"/>
          </w:tcPr>
          <w:p w:rsidR="00BA078E" w:rsidRPr="004E1316" w:rsidRDefault="00BA078E" w:rsidP="002F3AAC">
            <w:pPr>
              <w:tabs>
                <w:tab w:val="left" w:pos="569"/>
              </w:tabs>
              <w:spacing w:after="0" w:line="240" w:lineRule="auto"/>
              <w:jc w:val="right"/>
              <w:rPr>
                <w:rFonts w:ascii="Times New Roman" w:hAnsi="Times New Roman" w:cs="Times New Roman"/>
                <w:color w:val="000000"/>
                <w:sz w:val="24"/>
                <w:szCs w:val="24"/>
              </w:rPr>
            </w:pPr>
          </w:p>
        </w:tc>
        <w:tc>
          <w:tcPr>
            <w:tcW w:w="962" w:type="dxa"/>
          </w:tcPr>
          <w:p w:rsidR="00BA078E" w:rsidRPr="004E1316" w:rsidRDefault="00BA078E"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III</w:t>
            </w:r>
          </w:p>
        </w:tc>
        <w:tc>
          <w:tcPr>
            <w:tcW w:w="2393" w:type="dxa"/>
            <w:vAlign w:val="center"/>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2,70 </w:t>
            </w:r>
          </w:p>
        </w:tc>
      </w:tr>
      <w:tr w:rsidR="00BA078E" w:rsidRPr="004E1316" w:rsidTr="00BA078E">
        <w:trPr>
          <w:trHeight w:val="250"/>
          <w:jc w:val="center"/>
        </w:trPr>
        <w:tc>
          <w:tcPr>
            <w:tcW w:w="840" w:type="dxa"/>
            <w:vMerge/>
            <w:vAlign w:val="center"/>
          </w:tcPr>
          <w:p w:rsidR="00BA078E" w:rsidRPr="004E1316" w:rsidRDefault="00BA078E" w:rsidP="002F3AAC">
            <w:pPr>
              <w:tabs>
                <w:tab w:val="left" w:pos="569"/>
              </w:tabs>
              <w:spacing w:after="0" w:line="240" w:lineRule="auto"/>
              <w:jc w:val="right"/>
              <w:rPr>
                <w:rFonts w:ascii="Times New Roman" w:hAnsi="Times New Roman" w:cs="Times New Roman"/>
                <w:color w:val="000000"/>
                <w:sz w:val="24"/>
                <w:szCs w:val="24"/>
              </w:rPr>
            </w:pPr>
          </w:p>
        </w:tc>
        <w:tc>
          <w:tcPr>
            <w:tcW w:w="962" w:type="dxa"/>
          </w:tcPr>
          <w:p w:rsidR="00BA078E" w:rsidRPr="004E1316" w:rsidRDefault="00BA078E"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IV</w:t>
            </w:r>
          </w:p>
        </w:tc>
        <w:tc>
          <w:tcPr>
            <w:tcW w:w="2393" w:type="dxa"/>
            <w:vAlign w:val="center"/>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2,46 </w:t>
            </w:r>
          </w:p>
        </w:tc>
      </w:tr>
      <w:tr w:rsidR="00BA078E" w:rsidRPr="004E1316" w:rsidTr="00BA078E">
        <w:trPr>
          <w:trHeight w:val="250"/>
          <w:jc w:val="center"/>
        </w:trPr>
        <w:tc>
          <w:tcPr>
            <w:tcW w:w="840" w:type="dxa"/>
            <w:vMerge w:val="restart"/>
            <w:vAlign w:val="center"/>
          </w:tcPr>
          <w:p w:rsidR="00BA078E" w:rsidRPr="004E1316" w:rsidRDefault="00BA078E" w:rsidP="00FB6E3E">
            <w:pPr>
              <w:tabs>
                <w:tab w:val="left" w:pos="569"/>
              </w:tabs>
              <w:spacing w:after="0" w:line="240" w:lineRule="auto"/>
              <w:rPr>
                <w:rFonts w:ascii="Times New Roman" w:hAnsi="Times New Roman" w:cs="Times New Roman"/>
                <w:color w:val="000000"/>
                <w:sz w:val="24"/>
                <w:szCs w:val="24"/>
              </w:rPr>
            </w:pPr>
            <w:r w:rsidRPr="004E1316">
              <w:rPr>
                <w:rFonts w:ascii="Times New Roman" w:hAnsi="Times New Roman" w:cs="Times New Roman"/>
                <w:color w:val="000000"/>
                <w:sz w:val="24"/>
                <w:szCs w:val="24"/>
              </w:rPr>
              <w:t>2013</w:t>
            </w:r>
          </w:p>
        </w:tc>
        <w:tc>
          <w:tcPr>
            <w:tcW w:w="962" w:type="dxa"/>
          </w:tcPr>
          <w:p w:rsidR="00BA078E" w:rsidRPr="004E1316" w:rsidRDefault="00BA078E"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w:t>
            </w:r>
          </w:p>
        </w:tc>
        <w:tc>
          <w:tcPr>
            <w:tcW w:w="2393" w:type="dxa"/>
            <w:vAlign w:val="center"/>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2,99 </w:t>
            </w:r>
          </w:p>
        </w:tc>
      </w:tr>
      <w:tr w:rsidR="00BA078E" w:rsidRPr="004E1316" w:rsidTr="00BA078E">
        <w:trPr>
          <w:trHeight w:val="250"/>
          <w:jc w:val="center"/>
        </w:trPr>
        <w:tc>
          <w:tcPr>
            <w:tcW w:w="840" w:type="dxa"/>
            <w:vMerge/>
            <w:vAlign w:val="center"/>
          </w:tcPr>
          <w:p w:rsidR="00BA078E" w:rsidRPr="004E1316" w:rsidRDefault="00BA078E" w:rsidP="002F3AAC">
            <w:pPr>
              <w:spacing w:after="0" w:line="240" w:lineRule="auto"/>
              <w:jc w:val="right"/>
              <w:rPr>
                <w:rFonts w:ascii="Times New Roman" w:hAnsi="Times New Roman" w:cs="Times New Roman"/>
                <w:color w:val="000000"/>
                <w:sz w:val="24"/>
                <w:szCs w:val="24"/>
              </w:rPr>
            </w:pPr>
          </w:p>
        </w:tc>
        <w:tc>
          <w:tcPr>
            <w:tcW w:w="962" w:type="dxa"/>
          </w:tcPr>
          <w:p w:rsidR="00BA078E" w:rsidRPr="004E1316" w:rsidRDefault="00BA078E"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w:t>
            </w:r>
          </w:p>
        </w:tc>
        <w:tc>
          <w:tcPr>
            <w:tcW w:w="2393" w:type="dxa"/>
            <w:vAlign w:val="center"/>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2,82 </w:t>
            </w:r>
          </w:p>
        </w:tc>
      </w:tr>
      <w:tr w:rsidR="00BA078E" w:rsidRPr="004E1316" w:rsidTr="00BA078E">
        <w:trPr>
          <w:trHeight w:val="250"/>
          <w:jc w:val="center"/>
        </w:trPr>
        <w:tc>
          <w:tcPr>
            <w:tcW w:w="840" w:type="dxa"/>
            <w:vMerge/>
            <w:vAlign w:val="center"/>
          </w:tcPr>
          <w:p w:rsidR="00BA078E" w:rsidRPr="004E1316" w:rsidRDefault="00BA078E" w:rsidP="002F3AAC">
            <w:pPr>
              <w:spacing w:after="0" w:line="240" w:lineRule="auto"/>
              <w:jc w:val="right"/>
              <w:rPr>
                <w:rFonts w:ascii="Times New Roman" w:hAnsi="Times New Roman" w:cs="Times New Roman"/>
                <w:color w:val="000000"/>
                <w:sz w:val="24"/>
                <w:szCs w:val="24"/>
              </w:rPr>
            </w:pPr>
          </w:p>
        </w:tc>
        <w:tc>
          <w:tcPr>
            <w:tcW w:w="962" w:type="dxa"/>
          </w:tcPr>
          <w:p w:rsidR="00BA078E" w:rsidRPr="004E1316" w:rsidRDefault="00BA078E"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III</w:t>
            </w:r>
          </w:p>
        </w:tc>
        <w:tc>
          <w:tcPr>
            <w:tcW w:w="2393" w:type="dxa"/>
            <w:vAlign w:val="center"/>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2,73 </w:t>
            </w:r>
          </w:p>
        </w:tc>
      </w:tr>
      <w:tr w:rsidR="00BA078E" w:rsidRPr="004E1316" w:rsidTr="00BA078E">
        <w:trPr>
          <w:trHeight w:val="250"/>
          <w:jc w:val="center"/>
        </w:trPr>
        <w:tc>
          <w:tcPr>
            <w:tcW w:w="840" w:type="dxa"/>
            <w:vMerge/>
            <w:vAlign w:val="center"/>
          </w:tcPr>
          <w:p w:rsidR="00BA078E" w:rsidRPr="004E1316" w:rsidRDefault="00BA078E" w:rsidP="002F3AAC">
            <w:pPr>
              <w:spacing w:after="0" w:line="240" w:lineRule="auto"/>
              <w:jc w:val="right"/>
              <w:rPr>
                <w:rFonts w:ascii="Times New Roman" w:hAnsi="Times New Roman" w:cs="Times New Roman"/>
                <w:color w:val="000000"/>
                <w:sz w:val="24"/>
                <w:szCs w:val="24"/>
              </w:rPr>
            </w:pPr>
          </w:p>
        </w:tc>
        <w:tc>
          <w:tcPr>
            <w:tcW w:w="962" w:type="dxa"/>
          </w:tcPr>
          <w:p w:rsidR="00BA078E" w:rsidRPr="004E1316" w:rsidRDefault="00BA078E"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IV</w:t>
            </w:r>
          </w:p>
        </w:tc>
        <w:tc>
          <w:tcPr>
            <w:tcW w:w="2393" w:type="dxa"/>
            <w:vAlign w:val="center"/>
          </w:tcPr>
          <w:p w:rsidR="00BA078E" w:rsidRPr="004E1316" w:rsidRDefault="00BA078E" w:rsidP="00BA078E">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2,61 </w:t>
            </w:r>
          </w:p>
        </w:tc>
      </w:tr>
      <w:tr w:rsidR="00BA078E" w:rsidRPr="004E1316" w:rsidTr="00BA078E">
        <w:trPr>
          <w:trHeight w:val="250"/>
          <w:jc w:val="center"/>
        </w:trPr>
        <w:tc>
          <w:tcPr>
            <w:tcW w:w="1802" w:type="dxa"/>
            <w:gridSpan w:val="2"/>
            <w:vAlign w:val="center"/>
          </w:tcPr>
          <w:p w:rsidR="00BA078E" w:rsidRPr="004E1316" w:rsidRDefault="00BA078E" w:rsidP="002F3AAC">
            <w:pPr>
              <w:spacing w:after="0" w:line="240" w:lineRule="auto"/>
              <w:jc w:val="both"/>
              <w:rPr>
                <w:rFonts w:ascii="Times New Roman" w:hAnsi="Times New Roman" w:cs="Times New Roman"/>
                <w:b/>
                <w:color w:val="000000" w:themeColor="text1"/>
                <w:sz w:val="24"/>
                <w:szCs w:val="24"/>
              </w:rPr>
            </w:pPr>
            <w:r w:rsidRPr="004E1316">
              <w:rPr>
                <w:rFonts w:ascii="Times New Roman" w:hAnsi="Times New Roman" w:cs="Times New Roman"/>
                <w:b/>
                <w:color w:val="000000" w:themeColor="text1"/>
                <w:sz w:val="24"/>
                <w:szCs w:val="24"/>
              </w:rPr>
              <w:t>Rata-rata</w:t>
            </w:r>
          </w:p>
        </w:tc>
        <w:tc>
          <w:tcPr>
            <w:tcW w:w="2393" w:type="dxa"/>
            <w:vAlign w:val="center"/>
          </w:tcPr>
          <w:p w:rsidR="00BA078E" w:rsidRPr="004E1316" w:rsidRDefault="00BA078E" w:rsidP="002F3AAC">
            <w:pPr>
              <w:spacing w:after="0" w:line="240" w:lineRule="auto"/>
              <w:jc w:val="center"/>
              <w:rPr>
                <w:rFonts w:ascii="Times New Roman" w:eastAsia="Times New Roman" w:hAnsi="Times New Roman" w:cs="Times New Roman"/>
                <w:b/>
                <w:color w:val="000000"/>
                <w:sz w:val="24"/>
                <w:szCs w:val="24"/>
              </w:rPr>
            </w:pPr>
            <w:r w:rsidRPr="004E1316">
              <w:rPr>
                <w:rFonts w:ascii="Times New Roman" w:eastAsia="Times New Roman" w:hAnsi="Times New Roman" w:cs="Times New Roman"/>
                <w:b/>
                <w:color w:val="000000"/>
                <w:sz w:val="24"/>
                <w:szCs w:val="24"/>
              </w:rPr>
              <w:t>2,99</w:t>
            </w:r>
          </w:p>
        </w:tc>
      </w:tr>
    </w:tbl>
    <w:p w:rsidR="004E1316" w:rsidRPr="004E1316" w:rsidRDefault="00BA078E" w:rsidP="004E1316">
      <w:pPr>
        <w:pStyle w:val="ListParagraph"/>
        <w:spacing w:after="0" w:line="240" w:lineRule="auto"/>
        <w:ind w:left="0"/>
        <w:rPr>
          <w:rFonts w:ascii="Times New Roman" w:hAnsi="Times New Roman"/>
          <w:b/>
          <w:sz w:val="24"/>
          <w:szCs w:val="24"/>
        </w:rPr>
      </w:pPr>
      <w:r w:rsidRPr="004E1316">
        <w:rPr>
          <w:rFonts w:ascii="Times New Roman" w:hAnsi="Times New Roman"/>
          <w:b/>
          <w:sz w:val="24"/>
          <w:szCs w:val="24"/>
        </w:rPr>
        <w:t xml:space="preserve">                                    </w:t>
      </w:r>
    </w:p>
    <w:p w:rsidR="004E1316" w:rsidRPr="004E1316" w:rsidRDefault="00BA078E" w:rsidP="004E1316">
      <w:pPr>
        <w:pStyle w:val="ListParagraph"/>
        <w:spacing w:after="0" w:line="240" w:lineRule="auto"/>
        <w:ind w:left="1440"/>
        <w:rPr>
          <w:rFonts w:ascii="Times New Roman" w:hAnsi="Times New Roman" w:cs="Times New Roman"/>
          <w:b/>
          <w:sz w:val="24"/>
          <w:szCs w:val="24"/>
        </w:rPr>
      </w:pPr>
      <w:r w:rsidRPr="004E1316">
        <w:rPr>
          <w:rFonts w:ascii="Times New Roman" w:hAnsi="Times New Roman"/>
          <w:b/>
          <w:sz w:val="24"/>
          <w:szCs w:val="24"/>
        </w:rPr>
        <w:t xml:space="preserve"> </w:t>
      </w:r>
      <w:r w:rsidR="004E1316" w:rsidRPr="004E1316">
        <w:rPr>
          <w:rFonts w:ascii="Times New Roman" w:hAnsi="Times New Roman"/>
          <w:b/>
          <w:sz w:val="24"/>
          <w:szCs w:val="24"/>
        </w:rPr>
        <w:t xml:space="preserve">Sumber: Laporan Keuangan </w:t>
      </w:r>
      <w:r w:rsidR="004E1316" w:rsidRPr="004E1316">
        <w:rPr>
          <w:rFonts w:ascii="Times New Roman" w:hAnsi="Times New Roman" w:cs="Times New Roman"/>
          <w:b/>
          <w:sz w:val="24"/>
          <w:szCs w:val="24"/>
        </w:rPr>
        <w:t>bank bjb</w:t>
      </w:r>
    </w:p>
    <w:p w:rsidR="00BA078E" w:rsidRDefault="00BA078E" w:rsidP="00BA078E">
      <w:pPr>
        <w:pStyle w:val="ListParagraph"/>
        <w:spacing w:after="0" w:line="240" w:lineRule="auto"/>
        <w:ind w:left="0"/>
        <w:rPr>
          <w:rFonts w:ascii="Times New Roman" w:hAnsi="Times New Roman" w:cs="Times New Roman"/>
          <w:b/>
          <w:sz w:val="20"/>
          <w:szCs w:val="20"/>
        </w:rPr>
      </w:pPr>
    </w:p>
    <w:p w:rsidR="00BA078E" w:rsidRDefault="00BA078E" w:rsidP="00BA078E">
      <w:pPr>
        <w:pStyle w:val="ListParagraph"/>
        <w:spacing w:after="0" w:line="240" w:lineRule="auto"/>
        <w:ind w:left="0"/>
        <w:rPr>
          <w:rFonts w:ascii="Times New Roman" w:hAnsi="Times New Roman" w:cs="Times New Roman"/>
          <w:b/>
          <w:sz w:val="20"/>
          <w:szCs w:val="20"/>
        </w:rPr>
      </w:pPr>
    </w:p>
    <w:p w:rsidR="00240227" w:rsidRPr="00240227" w:rsidRDefault="00FB6E3E" w:rsidP="00240227">
      <w:pPr>
        <w:pStyle w:val="Default"/>
        <w:spacing w:line="480" w:lineRule="auto"/>
        <w:ind w:firstLine="720"/>
        <w:jc w:val="both"/>
        <w:rPr>
          <w:color w:val="000000" w:themeColor="text1"/>
        </w:rPr>
      </w:pPr>
      <w:r w:rsidRPr="00240227">
        <w:rPr>
          <w:color w:val="000000" w:themeColor="text1"/>
        </w:rPr>
        <w:t xml:space="preserve">Berdasarkan Tabel 4.2 dapat dilihat bahwa </w:t>
      </w:r>
      <w:r w:rsidRPr="00240227">
        <w:rPr>
          <w:i/>
          <w:color w:val="000000" w:themeColor="text1"/>
        </w:rPr>
        <w:t>return on asset</w:t>
      </w:r>
      <w:r w:rsidRPr="00240227">
        <w:rPr>
          <w:color w:val="000000" w:themeColor="text1"/>
        </w:rPr>
        <w:t xml:space="preserve"> </w:t>
      </w:r>
      <w:r w:rsidR="004E1316">
        <w:rPr>
          <w:color w:val="000000" w:themeColor="text1"/>
        </w:rPr>
        <w:t xml:space="preserve">bank </w:t>
      </w:r>
      <w:r w:rsidR="004E1316" w:rsidRPr="004E1316">
        <w:rPr>
          <w:b/>
          <w:color w:val="000000" w:themeColor="text1"/>
        </w:rPr>
        <w:t>bjb</w:t>
      </w:r>
      <w:r w:rsidRPr="00240227">
        <w:rPr>
          <w:color w:val="000000" w:themeColor="text1"/>
        </w:rPr>
        <w:t xml:space="preserve"> dari tahun 2010 – 2013 cenderung fluktuasi dengan tingkat pertumbuhan rata-rata sebesar 2,99% per triwulan yang berarti dalam setiap Rp. 1,00,- aktiva yang diinvestasikan akan menghasilkan keuntungan sebesar Rp. 0,299,-. Rasio ini terbesar dicapai pada tahun 2010</w:t>
      </w:r>
      <w:r w:rsidR="00240227" w:rsidRPr="00240227">
        <w:rPr>
          <w:color w:val="000000" w:themeColor="text1"/>
        </w:rPr>
        <w:t xml:space="preserve"> triwulan 2</w:t>
      </w:r>
      <w:r w:rsidRPr="00240227">
        <w:rPr>
          <w:color w:val="000000" w:themeColor="text1"/>
        </w:rPr>
        <w:t xml:space="preserve">, hal tersebut disebabkan oleh peningkatan laba bersih yang berkaitan dengan naiknya nilai pendapatan usaha dan pendapatan lain-lain. </w:t>
      </w:r>
    </w:p>
    <w:p w:rsidR="009813F6" w:rsidRPr="00801545" w:rsidRDefault="00240227" w:rsidP="00801545">
      <w:pPr>
        <w:pStyle w:val="Default"/>
        <w:spacing w:line="480" w:lineRule="auto"/>
        <w:ind w:firstLine="720"/>
        <w:jc w:val="both"/>
        <w:rPr>
          <w:color w:val="000000" w:themeColor="text1"/>
        </w:rPr>
      </w:pPr>
      <w:r w:rsidRPr="00240227">
        <w:rPr>
          <w:color w:val="000000" w:themeColor="text1"/>
        </w:rPr>
        <w:lastRenderedPageBreak/>
        <w:t xml:space="preserve">Triwulan pertama hingga ke empat di tahun 2010 tingkat ROA menunjukan rata-rata di atas 3%, namun sejak triwulan pertama 2011 capaian ROA </w:t>
      </w:r>
      <w:r w:rsidR="004E1316">
        <w:rPr>
          <w:color w:val="000000" w:themeColor="text1"/>
        </w:rPr>
        <w:t xml:space="preserve">bank </w:t>
      </w:r>
      <w:r w:rsidR="004E1316" w:rsidRPr="004E1316">
        <w:rPr>
          <w:b/>
          <w:color w:val="000000" w:themeColor="text1"/>
        </w:rPr>
        <w:t>bjb</w:t>
      </w:r>
      <w:r w:rsidRPr="00240227">
        <w:rPr>
          <w:color w:val="000000" w:themeColor="text1"/>
        </w:rPr>
        <w:t xml:space="preserve"> cenderung menurun. Hal ini disebabkan oleh penurunan laba yang berkaitan dengan turunya nilai pendapatan usaha dan pendapatan lain-lain. </w:t>
      </w:r>
      <w:r w:rsidR="00C57430" w:rsidRPr="00240227">
        <w:rPr>
          <w:color w:val="000000" w:themeColor="text1"/>
        </w:rPr>
        <w:t xml:space="preserve">Perkembangan </w:t>
      </w:r>
      <w:r w:rsidR="00C94278" w:rsidRPr="00240227">
        <w:rPr>
          <w:i/>
          <w:color w:val="000000" w:themeColor="text1"/>
          <w:lang w:val="id-ID"/>
        </w:rPr>
        <w:t>Return on Assets</w:t>
      </w:r>
      <w:r w:rsidR="00C94278" w:rsidRPr="00240227">
        <w:rPr>
          <w:color w:val="000000" w:themeColor="text1"/>
          <w:lang w:val="id-ID"/>
        </w:rPr>
        <w:t xml:space="preserve"> (ROA)</w:t>
      </w:r>
      <w:r w:rsidRPr="00240227">
        <w:rPr>
          <w:color w:val="000000" w:themeColor="text1"/>
        </w:rPr>
        <w:t xml:space="preserve"> </w:t>
      </w:r>
      <w:r w:rsidR="00C57430" w:rsidRPr="00240227">
        <w:rPr>
          <w:color w:val="000000" w:themeColor="text1"/>
        </w:rPr>
        <w:t xml:space="preserve">pada </w:t>
      </w:r>
      <w:r w:rsidR="000C602B" w:rsidRPr="00240227">
        <w:rPr>
          <w:color w:val="000000" w:themeColor="text1"/>
          <w:lang w:val="id-ID"/>
        </w:rPr>
        <w:t>b</w:t>
      </w:r>
      <w:r w:rsidR="00C57430" w:rsidRPr="00240227">
        <w:rPr>
          <w:color w:val="000000" w:themeColor="text1"/>
          <w:lang w:val="id-ID"/>
        </w:rPr>
        <w:t xml:space="preserve">ank </w:t>
      </w:r>
      <w:r w:rsidR="00C57430" w:rsidRPr="004E1316">
        <w:rPr>
          <w:b/>
          <w:color w:val="000000" w:themeColor="text1"/>
          <w:lang w:val="id-ID"/>
        </w:rPr>
        <w:t>bjb</w:t>
      </w:r>
      <w:r w:rsidRPr="00240227">
        <w:rPr>
          <w:color w:val="000000" w:themeColor="text1"/>
        </w:rPr>
        <w:t xml:space="preserve"> </w:t>
      </w:r>
      <w:r w:rsidR="00C57430" w:rsidRPr="00240227">
        <w:rPr>
          <w:color w:val="000000" w:themeColor="text1"/>
        </w:rPr>
        <w:t>selama periode 20</w:t>
      </w:r>
      <w:r w:rsidRPr="00240227">
        <w:rPr>
          <w:color w:val="000000" w:themeColor="text1"/>
        </w:rPr>
        <w:t>10</w:t>
      </w:r>
      <w:r w:rsidR="00D03F28" w:rsidRPr="00240227">
        <w:rPr>
          <w:color w:val="000000" w:themeColor="text1"/>
        </w:rPr>
        <w:t>-2013</w:t>
      </w:r>
      <w:r w:rsidR="00C57430" w:rsidRPr="00240227">
        <w:rPr>
          <w:color w:val="000000" w:themeColor="text1"/>
        </w:rPr>
        <w:t xml:space="preserve"> dapat juga dilihat dalam bentuk grafik pada gambar di bawah ini:</w:t>
      </w:r>
    </w:p>
    <w:p w:rsidR="009813F6" w:rsidRDefault="006B5CCC" w:rsidP="009813F6">
      <w:pPr>
        <w:spacing w:after="0" w:line="480" w:lineRule="auto"/>
        <w:rPr>
          <w:rFonts w:ascii="Times New Roman" w:hAnsi="Times New Roman" w:cs="Times New Roman"/>
          <w:sz w:val="24"/>
          <w:szCs w:val="24"/>
        </w:rPr>
      </w:pPr>
      <w:r w:rsidRPr="006B5CCC">
        <w:rPr>
          <w:rFonts w:ascii="Times New Roman" w:hAnsi="Times New Roman" w:cs="Times New Roman"/>
          <w:noProof/>
          <w:sz w:val="24"/>
          <w:szCs w:val="24"/>
        </w:rPr>
        <w:drawing>
          <wp:inline distT="0" distB="0" distL="0" distR="0">
            <wp:extent cx="5039995" cy="4396994"/>
            <wp:effectExtent l="0" t="0" r="0" b="0"/>
            <wp:docPr id="12"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813F6" w:rsidRPr="00240227" w:rsidRDefault="00C94278" w:rsidP="00BD3569">
      <w:pPr>
        <w:spacing w:after="0"/>
        <w:jc w:val="center"/>
        <w:rPr>
          <w:rFonts w:ascii="Times New Roman" w:hAnsi="Times New Roman" w:cs="Times New Roman"/>
          <w:b/>
        </w:rPr>
      </w:pPr>
      <w:r w:rsidRPr="00240227">
        <w:rPr>
          <w:rFonts w:ascii="Times New Roman" w:hAnsi="Times New Roman" w:cs="Times New Roman"/>
          <w:b/>
          <w:lang w:val="id-ID"/>
        </w:rPr>
        <w:t>G</w:t>
      </w:r>
      <w:r w:rsidR="00240227">
        <w:rPr>
          <w:rFonts w:ascii="Times New Roman" w:hAnsi="Times New Roman" w:cs="Times New Roman"/>
          <w:b/>
        </w:rPr>
        <w:t>rafik</w:t>
      </w:r>
      <w:r w:rsidRPr="00240227">
        <w:rPr>
          <w:rFonts w:ascii="Times New Roman" w:hAnsi="Times New Roman" w:cs="Times New Roman"/>
          <w:b/>
          <w:lang w:val="id-ID"/>
        </w:rPr>
        <w:t xml:space="preserve"> 4.2</w:t>
      </w:r>
    </w:p>
    <w:p w:rsidR="009813F6" w:rsidRPr="00240227" w:rsidRDefault="00C94278" w:rsidP="00BD3569">
      <w:pPr>
        <w:spacing w:after="0"/>
        <w:jc w:val="center"/>
        <w:rPr>
          <w:rFonts w:ascii="Times New Roman" w:hAnsi="Times New Roman" w:cs="Times New Roman"/>
          <w:b/>
        </w:rPr>
      </w:pPr>
      <w:r w:rsidRPr="00240227">
        <w:rPr>
          <w:rFonts w:ascii="Times New Roman" w:hAnsi="Times New Roman" w:cs="Times New Roman"/>
          <w:b/>
          <w:lang w:val="id-ID"/>
        </w:rPr>
        <w:t xml:space="preserve">Perkembangan </w:t>
      </w:r>
      <w:r w:rsidRPr="00240227">
        <w:rPr>
          <w:rFonts w:ascii="Times New Roman" w:hAnsi="Times New Roman" w:cs="Times New Roman"/>
          <w:b/>
          <w:i/>
          <w:lang w:val="id-ID"/>
        </w:rPr>
        <w:t>Return on Assets</w:t>
      </w:r>
      <w:r w:rsidR="004E1316">
        <w:rPr>
          <w:rFonts w:ascii="Times New Roman" w:hAnsi="Times New Roman" w:cs="Times New Roman"/>
          <w:b/>
          <w:lang w:val="id-ID"/>
        </w:rPr>
        <w:t xml:space="preserve"> ( ROA ) b</w:t>
      </w:r>
      <w:r w:rsidR="00A459AE" w:rsidRPr="00240227">
        <w:rPr>
          <w:rFonts w:ascii="Times New Roman" w:hAnsi="Times New Roman" w:cs="Times New Roman"/>
          <w:b/>
          <w:lang w:val="id-ID"/>
        </w:rPr>
        <w:t xml:space="preserve">ank bjb </w:t>
      </w:r>
    </w:p>
    <w:p w:rsidR="00C94278" w:rsidRPr="00240227" w:rsidRDefault="00A459AE" w:rsidP="00BD3569">
      <w:pPr>
        <w:spacing w:after="0"/>
        <w:jc w:val="center"/>
        <w:rPr>
          <w:rFonts w:ascii="Times New Roman" w:hAnsi="Times New Roman" w:cs="Times New Roman"/>
          <w:b/>
          <w:lang w:val="id-ID"/>
        </w:rPr>
      </w:pPr>
      <w:r w:rsidRPr="00240227">
        <w:rPr>
          <w:rFonts w:ascii="Times New Roman" w:hAnsi="Times New Roman" w:cs="Times New Roman"/>
          <w:b/>
          <w:lang w:val="id-ID"/>
        </w:rPr>
        <w:t>Tahun 20</w:t>
      </w:r>
      <w:r w:rsidR="00F614BF">
        <w:rPr>
          <w:rFonts w:ascii="Times New Roman" w:hAnsi="Times New Roman" w:cs="Times New Roman"/>
          <w:b/>
        </w:rPr>
        <w:t>10</w:t>
      </w:r>
      <w:r w:rsidRPr="00240227">
        <w:rPr>
          <w:rFonts w:ascii="Times New Roman" w:hAnsi="Times New Roman" w:cs="Times New Roman"/>
          <w:b/>
          <w:lang w:val="id-ID"/>
        </w:rPr>
        <w:t xml:space="preserve"> – 2013</w:t>
      </w:r>
    </w:p>
    <w:p w:rsidR="009C3754" w:rsidRPr="00BD3569" w:rsidRDefault="009C3754" w:rsidP="00BD3569">
      <w:pPr>
        <w:spacing w:after="0"/>
        <w:jc w:val="center"/>
        <w:rPr>
          <w:rFonts w:ascii="Times New Roman" w:hAnsi="Times New Roman" w:cs="Times New Roman"/>
          <w:b/>
          <w:sz w:val="24"/>
          <w:szCs w:val="24"/>
          <w:lang w:val="id-ID"/>
        </w:rPr>
      </w:pPr>
    </w:p>
    <w:p w:rsidR="00A60DC4" w:rsidRPr="00240227" w:rsidRDefault="00240227" w:rsidP="00A60DC4">
      <w:pPr>
        <w:pStyle w:val="Default"/>
        <w:spacing w:line="480" w:lineRule="auto"/>
        <w:jc w:val="both"/>
        <w:rPr>
          <w:color w:val="000000" w:themeColor="text1"/>
        </w:rPr>
      </w:pPr>
      <w:r w:rsidRPr="00240227">
        <w:rPr>
          <w:color w:val="000000" w:themeColor="text1"/>
        </w:rPr>
        <w:t xml:space="preserve">Standar yang digunakan dalam rasio ini biasanya dibandingkan dengan bunga bank yang berlaku pada saat itu, jika lebih besar maka akan semakin </w:t>
      </w:r>
      <w:r w:rsidR="00A60DC4" w:rsidRPr="00240227">
        <w:rPr>
          <w:color w:val="000000" w:themeColor="text1"/>
        </w:rPr>
        <w:t xml:space="preserve">menarik, sedangkan apabila rasio yang didapatkan lebih kecil dari bunga bank maka </w:t>
      </w:r>
      <w:r w:rsidR="00A60DC4" w:rsidRPr="00240227">
        <w:rPr>
          <w:color w:val="000000" w:themeColor="text1"/>
        </w:rPr>
        <w:lastRenderedPageBreak/>
        <w:t xml:space="preserve">investor akan lebih baik menanamkan modalnya pada bank dibandingkan perusahaan. ROA merupakan rasio yang umumnya ingin diketahui oleh para investor sehingga besar kecilnya nilai ROA merupakan daya tarik bagi </w:t>
      </w:r>
      <w:proofErr w:type="gramStart"/>
      <w:r w:rsidR="00A60DC4" w:rsidRPr="00240227">
        <w:rPr>
          <w:color w:val="000000" w:themeColor="text1"/>
        </w:rPr>
        <w:t>investor  untuk</w:t>
      </w:r>
      <w:proofErr w:type="gramEnd"/>
      <w:r w:rsidR="00A60DC4" w:rsidRPr="00240227">
        <w:rPr>
          <w:color w:val="000000" w:themeColor="text1"/>
        </w:rPr>
        <w:t xml:space="preserve"> menanamkan investasi dalam usaha.</w:t>
      </w:r>
    </w:p>
    <w:p w:rsidR="00A60DC4" w:rsidRDefault="00A60DC4" w:rsidP="00A60DC4">
      <w:pPr>
        <w:spacing w:after="0" w:line="480" w:lineRule="auto"/>
        <w:ind w:firstLine="720"/>
        <w:jc w:val="both"/>
        <w:rPr>
          <w:rFonts w:ascii="Times New Roman"/>
          <w:color w:val="000000" w:themeColor="text1"/>
          <w:sz w:val="24"/>
          <w:szCs w:val="24"/>
        </w:rPr>
      </w:pPr>
      <w:r w:rsidRPr="00240227">
        <w:rPr>
          <w:rFonts w:ascii="Times New Roman"/>
          <w:color w:val="000000" w:themeColor="text1"/>
          <w:sz w:val="24"/>
          <w:szCs w:val="24"/>
        </w:rPr>
        <w:t>Data rasio ROA terendah (minimum) adalah 2</w:t>
      </w:r>
      <w:proofErr w:type="gramStart"/>
      <w:r w:rsidRPr="00240227">
        <w:rPr>
          <w:rFonts w:ascii="Times New Roman"/>
          <w:color w:val="000000" w:themeColor="text1"/>
          <w:sz w:val="24"/>
          <w:szCs w:val="24"/>
        </w:rPr>
        <w:t>,46</w:t>
      </w:r>
      <w:proofErr w:type="gramEnd"/>
      <w:r w:rsidRPr="00240227">
        <w:rPr>
          <w:rFonts w:ascii="Times New Roman"/>
          <w:color w:val="000000" w:themeColor="text1"/>
          <w:sz w:val="24"/>
          <w:szCs w:val="24"/>
        </w:rPr>
        <w:t>%, sedangkan rasio ROA tertinggi (maksimum) adalah 4,08%</w:t>
      </w:r>
      <w:r w:rsidRPr="00240227">
        <w:rPr>
          <w:rFonts w:ascii="Times New Roman"/>
          <w:color w:val="000000" w:themeColor="text1"/>
          <w:sz w:val="24"/>
          <w:szCs w:val="24"/>
          <w:lang w:val="id-ID"/>
        </w:rPr>
        <w:t xml:space="preserve">. </w:t>
      </w:r>
      <w:r w:rsidRPr="00240227">
        <w:rPr>
          <w:rFonts w:ascii="Times New Roman"/>
          <w:color w:val="000000" w:themeColor="text1"/>
          <w:sz w:val="24"/>
          <w:szCs w:val="24"/>
        </w:rPr>
        <w:t xml:space="preserve">Dengan melihat nilai rata-rata </w:t>
      </w:r>
      <w:r w:rsidRPr="00240227">
        <w:rPr>
          <w:rFonts w:ascii="Times New Roman"/>
          <w:i/>
          <w:color w:val="000000" w:themeColor="text1"/>
          <w:sz w:val="24"/>
          <w:szCs w:val="24"/>
        </w:rPr>
        <w:t>(mean)</w:t>
      </w:r>
      <w:r w:rsidRPr="00240227">
        <w:rPr>
          <w:rFonts w:ascii="Times New Roman"/>
          <w:color w:val="000000" w:themeColor="text1"/>
          <w:sz w:val="24"/>
          <w:szCs w:val="24"/>
        </w:rPr>
        <w:t xml:space="preserve"> ROA sebesar 2,99% maka dapat disimpulkan bahwa secara statistik tingkat ROA </w:t>
      </w:r>
      <w:r>
        <w:rPr>
          <w:rFonts w:ascii="Times New Roman"/>
          <w:color w:val="000000" w:themeColor="text1"/>
          <w:sz w:val="24"/>
          <w:szCs w:val="24"/>
        </w:rPr>
        <w:t xml:space="preserve">bank </w:t>
      </w:r>
      <w:r w:rsidRPr="004E1316">
        <w:rPr>
          <w:rFonts w:ascii="Times New Roman"/>
          <w:b/>
          <w:color w:val="000000" w:themeColor="text1"/>
          <w:sz w:val="24"/>
          <w:szCs w:val="24"/>
        </w:rPr>
        <w:t>bjb</w:t>
      </w:r>
      <w:r>
        <w:rPr>
          <w:rFonts w:ascii="Times New Roman"/>
          <w:color w:val="000000" w:themeColor="text1"/>
          <w:sz w:val="24"/>
          <w:szCs w:val="24"/>
        </w:rPr>
        <w:t xml:space="preserve"> </w:t>
      </w:r>
      <w:r w:rsidRPr="00240227">
        <w:rPr>
          <w:rFonts w:ascii="Times New Roman"/>
          <w:color w:val="000000" w:themeColor="text1"/>
          <w:sz w:val="24"/>
          <w:szCs w:val="24"/>
        </w:rPr>
        <w:t xml:space="preserve">berada di atas standar yang ditetapkan Bank Indonesia yaitu 1.5%, itu artinya bahwa Bank tersebut masuk dalam kategori sehat yang berarti mampu menghasilkan keuntungan yang optimal. </w:t>
      </w:r>
    </w:p>
    <w:p w:rsidR="00A60DC4" w:rsidRPr="00240227" w:rsidRDefault="00A60DC4" w:rsidP="00A60DC4">
      <w:pPr>
        <w:spacing w:after="0" w:line="480" w:lineRule="auto"/>
        <w:ind w:firstLine="720"/>
        <w:jc w:val="both"/>
        <w:rPr>
          <w:rFonts w:ascii="Times New Roman"/>
          <w:color w:val="000000" w:themeColor="text1"/>
          <w:sz w:val="24"/>
          <w:szCs w:val="24"/>
        </w:rPr>
      </w:pPr>
    </w:p>
    <w:p w:rsidR="00A60DC4" w:rsidRPr="00240227" w:rsidRDefault="00A60DC4" w:rsidP="00A60DC4">
      <w:pPr>
        <w:spacing w:after="0" w:line="480" w:lineRule="auto"/>
        <w:jc w:val="both"/>
        <w:rPr>
          <w:rFonts w:ascii="Times New Roman" w:hAnsi="Times New Roman" w:cs="Times New Roman"/>
          <w:b/>
          <w:color w:val="000000" w:themeColor="text1"/>
          <w:sz w:val="24"/>
          <w:szCs w:val="24"/>
        </w:rPr>
      </w:pPr>
      <w:r w:rsidRPr="00240227">
        <w:rPr>
          <w:rFonts w:ascii="Times New Roman" w:hAnsi="Times New Roman" w:cs="Times New Roman"/>
          <w:b/>
          <w:color w:val="000000" w:themeColor="text1"/>
          <w:sz w:val="24"/>
          <w:szCs w:val="24"/>
        </w:rPr>
        <w:t>4.2.2</w:t>
      </w:r>
      <w:r w:rsidRPr="00240227">
        <w:rPr>
          <w:rFonts w:ascii="Times New Roman" w:hAnsi="Times New Roman" w:cs="Times New Roman"/>
          <w:b/>
          <w:color w:val="000000" w:themeColor="text1"/>
          <w:sz w:val="24"/>
          <w:szCs w:val="24"/>
          <w:lang w:val="id-ID"/>
        </w:rPr>
        <w:tab/>
        <w:t xml:space="preserve">Analisis Perkembangan </w:t>
      </w:r>
      <w:r w:rsidRPr="00240227">
        <w:rPr>
          <w:rFonts w:ascii="Times New Roman" w:hAnsi="Times New Roman" w:cs="Times New Roman"/>
          <w:b/>
          <w:i/>
          <w:color w:val="000000" w:themeColor="text1"/>
          <w:sz w:val="24"/>
          <w:szCs w:val="24"/>
          <w:lang w:val="id-ID"/>
        </w:rPr>
        <w:t xml:space="preserve">Return on </w:t>
      </w:r>
      <w:r w:rsidRPr="00240227">
        <w:rPr>
          <w:rFonts w:ascii="Times New Roman" w:hAnsi="Times New Roman" w:cs="Times New Roman"/>
          <w:b/>
          <w:i/>
          <w:color w:val="000000" w:themeColor="text1"/>
          <w:sz w:val="24"/>
          <w:szCs w:val="24"/>
        </w:rPr>
        <w:t>Equity</w:t>
      </w:r>
      <w:r w:rsidRPr="00240227">
        <w:rPr>
          <w:rFonts w:ascii="Times New Roman" w:hAnsi="Times New Roman" w:cs="Times New Roman"/>
          <w:b/>
          <w:color w:val="000000" w:themeColor="text1"/>
          <w:sz w:val="24"/>
          <w:szCs w:val="24"/>
          <w:lang w:val="id-ID"/>
        </w:rPr>
        <w:t xml:space="preserve"> (RO</w:t>
      </w:r>
      <w:r w:rsidRPr="00240227">
        <w:rPr>
          <w:rFonts w:ascii="Times New Roman" w:hAnsi="Times New Roman" w:cs="Times New Roman"/>
          <w:b/>
          <w:color w:val="000000" w:themeColor="text1"/>
          <w:sz w:val="24"/>
          <w:szCs w:val="24"/>
        </w:rPr>
        <w:t>E</w:t>
      </w:r>
      <w:r w:rsidRPr="00240227">
        <w:rPr>
          <w:rFonts w:ascii="Times New Roman" w:hAnsi="Times New Roman" w:cs="Times New Roman"/>
          <w:b/>
          <w:color w:val="000000" w:themeColor="text1"/>
          <w:sz w:val="24"/>
          <w:szCs w:val="24"/>
          <w:lang w:val="id-ID"/>
        </w:rPr>
        <w:t>)</w:t>
      </w:r>
    </w:p>
    <w:p w:rsidR="00A60DC4" w:rsidRPr="00240227" w:rsidRDefault="00A60DC4" w:rsidP="00A60DC4">
      <w:pPr>
        <w:autoSpaceDE w:val="0"/>
        <w:autoSpaceDN w:val="0"/>
        <w:adjustRightInd w:val="0"/>
        <w:spacing w:after="0" w:line="480" w:lineRule="auto"/>
        <w:ind w:firstLine="720"/>
        <w:jc w:val="both"/>
        <w:rPr>
          <w:rFonts w:ascii="Times New Roman" w:hAnsi="Times New Roman" w:cs="Times New Roman"/>
          <w:color w:val="000000" w:themeColor="text1"/>
          <w:sz w:val="24"/>
          <w:szCs w:val="24"/>
        </w:rPr>
      </w:pPr>
      <w:r w:rsidRPr="00240227">
        <w:rPr>
          <w:rFonts w:ascii="Times New Roman" w:hAnsi="Times New Roman" w:cs="Times New Roman"/>
          <w:color w:val="000000" w:themeColor="text1"/>
          <w:sz w:val="24"/>
          <w:szCs w:val="24"/>
        </w:rPr>
        <w:t xml:space="preserve">Rasio tingkat pengembalian ekuitas digunakan untuk mengukur sejauh mana besar laba bersih yang dapat dihasilkan perusahaan atas modal sendiri yang ditanamkan untuk pembiayaan usaha. </w:t>
      </w:r>
      <w:r w:rsidRPr="00240227">
        <w:rPr>
          <w:rFonts w:ascii="Times New Roman" w:eastAsia="SimSun" w:hAnsi="Times New Roman" w:cs="Times New Roman"/>
          <w:color w:val="000000" w:themeColor="text1"/>
          <w:sz w:val="24"/>
          <w:szCs w:val="24"/>
          <w:lang w:eastAsia="zh-CN"/>
        </w:rPr>
        <w:t xml:space="preserve">Alasan digunakannya rasio ini karena banyak diamati oleh para pemegang saham bank serta para investor di pasar modal yang ingin membeli saham bank yang bersangkutan. </w:t>
      </w:r>
      <w:r w:rsidRPr="00240227">
        <w:rPr>
          <w:rFonts w:ascii="Times New Roman" w:hAnsi="Times New Roman" w:cs="Times New Roman"/>
          <w:color w:val="000000" w:themeColor="text1"/>
          <w:sz w:val="24"/>
          <w:szCs w:val="24"/>
        </w:rPr>
        <w:t xml:space="preserve">Adapun informasi mengenai </w:t>
      </w:r>
      <w:r w:rsidRPr="00240227">
        <w:rPr>
          <w:rFonts w:ascii="Times New Roman" w:hAnsi="Times New Roman" w:cs="Times New Roman"/>
          <w:i/>
          <w:color w:val="000000" w:themeColor="text1"/>
          <w:sz w:val="24"/>
          <w:szCs w:val="24"/>
        </w:rPr>
        <w:t xml:space="preserve">Return on Equity </w:t>
      </w:r>
      <w:r w:rsidRPr="00240227">
        <w:rPr>
          <w:rFonts w:ascii="Times New Roman" w:hAnsi="Times New Roman" w:cs="Times New Roman"/>
          <w:color w:val="000000" w:themeColor="text1"/>
          <w:sz w:val="24"/>
          <w:szCs w:val="24"/>
        </w:rPr>
        <w:t xml:space="preserve">dapat dilihat dalam laporan keuangan rasio yang dilaporkan setiap triwulan. Besarnya </w:t>
      </w:r>
      <w:r w:rsidRPr="00240227">
        <w:rPr>
          <w:rFonts w:ascii="Times New Roman" w:hAnsi="Times New Roman" w:cs="Times New Roman"/>
          <w:i/>
          <w:color w:val="000000" w:themeColor="text1"/>
          <w:sz w:val="24"/>
          <w:szCs w:val="24"/>
        </w:rPr>
        <w:t xml:space="preserve">Return on Equity </w:t>
      </w:r>
      <w:r w:rsidRPr="00240227">
        <w:rPr>
          <w:rFonts w:ascii="Times New Roman" w:hAnsi="Times New Roman" w:cs="Times New Roman"/>
          <w:color w:val="000000" w:themeColor="text1"/>
          <w:sz w:val="24"/>
          <w:szCs w:val="24"/>
        </w:rPr>
        <w:t>dari laporan tersebut selama 20</w:t>
      </w:r>
      <w:r>
        <w:rPr>
          <w:rFonts w:ascii="Times New Roman" w:hAnsi="Times New Roman" w:cs="Times New Roman"/>
          <w:color w:val="000000" w:themeColor="text1"/>
          <w:sz w:val="24"/>
          <w:szCs w:val="24"/>
        </w:rPr>
        <w:t>10</w:t>
      </w:r>
      <w:r w:rsidRPr="00240227">
        <w:rPr>
          <w:rFonts w:ascii="Times New Roman" w:hAnsi="Times New Roman" w:cs="Times New Roman"/>
          <w:color w:val="000000" w:themeColor="text1"/>
          <w:sz w:val="24"/>
          <w:szCs w:val="24"/>
        </w:rPr>
        <w:t xml:space="preserve"> sampai 201</w:t>
      </w:r>
      <w:r>
        <w:rPr>
          <w:rFonts w:ascii="Times New Roman" w:hAnsi="Times New Roman" w:cs="Times New Roman"/>
          <w:color w:val="000000" w:themeColor="text1"/>
          <w:sz w:val="24"/>
          <w:szCs w:val="24"/>
        </w:rPr>
        <w:t>3</w:t>
      </w:r>
      <w:r w:rsidRPr="00240227">
        <w:rPr>
          <w:rFonts w:ascii="Times New Roman" w:hAnsi="Times New Roman" w:cs="Times New Roman"/>
          <w:color w:val="000000" w:themeColor="text1"/>
          <w:sz w:val="24"/>
          <w:szCs w:val="24"/>
        </w:rPr>
        <w:t xml:space="preserve"> dapat dilihat dari </w:t>
      </w:r>
      <w:r>
        <w:rPr>
          <w:rFonts w:ascii="Times New Roman" w:hAnsi="Times New Roman" w:cs="Times New Roman"/>
          <w:color w:val="000000" w:themeColor="text1"/>
          <w:sz w:val="24"/>
          <w:szCs w:val="24"/>
        </w:rPr>
        <w:t>T</w:t>
      </w:r>
      <w:r w:rsidRPr="00240227">
        <w:rPr>
          <w:rFonts w:ascii="Times New Roman" w:hAnsi="Times New Roman" w:cs="Times New Roman"/>
          <w:color w:val="000000" w:themeColor="text1"/>
          <w:sz w:val="24"/>
          <w:szCs w:val="24"/>
        </w:rPr>
        <w:t>abel 4.</w:t>
      </w:r>
      <w:r>
        <w:rPr>
          <w:rFonts w:ascii="Times New Roman" w:hAnsi="Times New Roman" w:cs="Times New Roman"/>
          <w:color w:val="000000" w:themeColor="text1"/>
          <w:sz w:val="24"/>
          <w:szCs w:val="24"/>
        </w:rPr>
        <w:t>3</w:t>
      </w:r>
      <w:r w:rsidRPr="00240227">
        <w:rPr>
          <w:rFonts w:ascii="Times New Roman" w:hAnsi="Times New Roman" w:cs="Times New Roman"/>
          <w:color w:val="000000" w:themeColor="text1"/>
          <w:sz w:val="24"/>
          <w:szCs w:val="24"/>
        </w:rPr>
        <w:t xml:space="preserve"> sebagai berikut:</w:t>
      </w:r>
    </w:p>
    <w:p w:rsidR="00A60DC4" w:rsidRPr="003C28FE" w:rsidRDefault="00A60DC4" w:rsidP="00A60DC4">
      <w:pPr>
        <w:spacing w:line="480" w:lineRule="auto"/>
        <w:ind w:firstLine="720"/>
        <w:jc w:val="both"/>
      </w:pPr>
    </w:p>
    <w:p w:rsidR="00240227" w:rsidRDefault="00240227" w:rsidP="00FD4612">
      <w:pPr>
        <w:autoSpaceDE w:val="0"/>
        <w:autoSpaceDN w:val="0"/>
        <w:adjustRightInd w:val="0"/>
        <w:spacing w:after="0" w:line="240" w:lineRule="auto"/>
        <w:jc w:val="both"/>
        <w:rPr>
          <w:rFonts w:ascii="Times New Roman" w:hAnsi="Times New Roman" w:cs="Times New Roman"/>
          <w:color w:val="0070C0"/>
          <w:sz w:val="23"/>
          <w:szCs w:val="23"/>
        </w:rPr>
      </w:pPr>
    </w:p>
    <w:p w:rsidR="00240227" w:rsidRDefault="00240227" w:rsidP="00FD4612">
      <w:pPr>
        <w:autoSpaceDE w:val="0"/>
        <w:autoSpaceDN w:val="0"/>
        <w:adjustRightInd w:val="0"/>
        <w:spacing w:after="0" w:line="240" w:lineRule="auto"/>
        <w:jc w:val="both"/>
        <w:rPr>
          <w:rFonts w:ascii="Times New Roman" w:hAnsi="Times New Roman" w:cs="Times New Roman"/>
          <w:color w:val="0070C0"/>
          <w:sz w:val="23"/>
          <w:szCs w:val="23"/>
        </w:rPr>
      </w:pPr>
    </w:p>
    <w:p w:rsidR="001912A5" w:rsidRDefault="001912A5" w:rsidP="00FD4612">
      <w:pPr>
        <w:autoSpaceDE w:val="0"/>
        <w:autoSpaceDN w:val="0"/>
        <w:adjustRightInd w:val="0"/>
        <w:spacing w:after="0" w:line="240" w:lineRule="auto"/>
        <w:jc w:val="both"/>
        <w:rPr>
          <w:rFonts w:ascii="Times New Roman" w:hAnsi="Times New Roman" w:cs="Times New Roman"/>
          <w:color w:val="0070C0"/>
          <w:sz w:val="23"/>
          <w:szCs w:val="23"/>
        </w:rPr>
      </w:pPr>
    </w:p>
    <w:p w:rsidR="001912A5" w:rsidRDefault="001912A5" w:rsidP="00FD4612">
      <w:pPr>
        <w:autoSpaceDE w:val="0"/>
        <w:autoSpaceDN w:val="0"/>
        <w:adjustRightInd w:val="0"/>
        <w:spacing w:after="0" w:line="240" w:lineRule="auto"/>
        <w:jc w:val="both"/>
        <w:rPr>
          <w:rFonts w:ascii="Times New Roman" w:hAnsi="Times New Roman" w:cs="Times New Roman"/>
          <w:color w:val="0070C0"/>
          <w:sz w:val="23"/>
          <w:szCs w:val="23"/>
        </w:rPr>
      </w:pPr>
    </w:p>
    <w:p w:rsidR="001912A5" w:rsidRDefault="001912A5" w:rsidP="00FD4612">
      <w:pPr>
        <w:autoSpaceDE w:val="0"/>
        <w:autoSpaceDN w:val="0"/>
        <w:adjustRightInd w:val="0"/>
        <w:spacing w:after="0" w:line="240" w:lineRule="auto"/>
        <w:jc w:val="both"/>
        <w:rPr>
          <w:rFonts w:ascii="Times New Roman" w:hAnsi="Times New Roman" w:cs="Times New Roman"/>
          <w:color w:val="0070C0"/>
          <w:sz w:val="23"/>
          <w:szCs w:val="23"/>
        </w:rPr>
      </w:pPr>
    </w:p>
    <w:p w:rsidR="00240227" w:rsidRDefault="00240227" w:rsidP="00FD4612">
      <w:pPr>
        <w:autoSpaceDE w:val="0"/>
        <w:autoSpaceDN w:val="0"/>
        <w:adjustRightInd w:val="0"/>
        <w:spacing w:after="0" w:line="240" w:lineRule="auto"/>
        <w:jc w:val="both"/>
        <w:rPr>
          <w:rFonts w:ascii="Times New Roman" w:hAnsi="Times New Roman" w:cs="Times New Roman"/>
          <w:color w:val="0070C0"/>
          <w:sz w:val="23"/>
          <w:szCs w:val="23"/>
        </w:rPr>
      </w:pPr>
    </w:p>
    <w:p w:rsidR="00675D22" w:rsidRPr="004E1316" w:rsidRDefault="00240227" w:rsidP="00675D22">
      <w:pPr>
        <w:spacing w:after="0" w:line="240" w:lineRule="auto"/>
        <w:jc w:val="center"/>
        <w:rPr>
          <w:rFonts w:ascii="Times New Roman" w:hAnsi="Times New Roman" w:cs="Times New Roman"/>
          <w:b/>
          <w:sz w:val="24"/>
          <w:szCs w:val="24"/>
        </w:rPr>
      </w:pPr>
      <w:r w:rsidRPr="004E1316">
        <w:rPr>
          <w:rFonts w:ascii="Times New Roman" w:hAnsi="Times New Roman" w:cs="Times New Roman"/>
          <w:b/>
          <w:sz w:val="24"/>
          <w:szCs w:val="24"/>
          <w:lang w:val="id-ID"/>
        </w:rPr>
        <w:lastRenderedPageBreak/>
        <w:t>Tabel 4.</w:t>
      </w:r>
      <w:r w:rsidRPr="004E1316">
        <w:rPr>
          <w:rFonts w:ascii="Times New Roman" w:hAnsi="Times New Roman" w:cs="Times New Roman"/>
          <w:b/>
          <w:sz w:val="24"/>
          <w:szCs w:val="24"/>
        </w:rPr>
        <w:t>3</w:t>
      </w:r>
    </w:p>
    <w:p w:rsidR="00675D22" w:rsidRPr="004E1316" w:rsidRDefault="00675D22" w:rsidP="00675D22">
      <w:pPr>
        <w:spacing w:after="0" w:line="240" w:lineRule="auto"/>
        <w:jc w:val="center"/>
        <w:rPr>
          <w:rFonts w:ascii="Times New Roman" w:hAnsi="Times New Roman"/>
          <w:b/>
          <w:sz w:val="24"/>
          <w:szCs w:val="24"/>
        </w:rPr>
      </w:pPr>
      <w:r w:rsidRPr="004E1316">
        <w:rPr>
          <w:rFonts w:ascii="Times New Roman" w:hAnsi="Times New Roman" w:cs="Times New Roman"/>
          <w:b/>
          <w:sz w:val="24"/>
          <w:szCs w:val="24"/>
          <w:lang w:val="id-ID"/>
        </w:rPr>
        <w:t xml:space="preserve">Perkembangan </w:t>
      </w:r>
      <w:r w:rsidRPr="004E1316">
        <w:rPr>
          <w:rFonts w:ascii="Times New Roman" w:hAnsi="Times New Roman" w:cs="Times New Roman"/>
          <w:b/>
          <w:i/>
          <w:sz w:val="24"/>
          <w:szCs w:val="24"/>
          <w:lang w:val="id-ID"/>
        </w:rPr>
        <w:t xml:space="preserve">Return on </w:t>
      </w:r>
      <w:r w:rsidRPr="004E1316">
        <w:rPr>
          <w:rFonts w:ascii="Times New Roman" w:hAnsi="Times New Roman" w:cs="Times New Roman"/>
          <w:b/>
          <w:i/>
          <w:sz w:val="24"/>
          <w:szCs w:val="24"/>
        </w:rPr>
        <w:t>Equity</w:t>
      </w:r>
      <w:r w:rsidRPr="004E1316">
        <w:rPr>
          <w:rFonts w:ascii="Times New Roman" w:hAnsi="Times New Roman" w:cs="Times New Roman"/>
          <w:b/>
          <w:sz w:val="24"/>
          <w:szCs w:val="24"/>
          <w:lang w:val="id-ID"/>
        </w:rPr>
        <w:t xml:space="preserve"> (RO</w:t>
      </w:r>
      <w:r w:rsidRPr="004E1316">
        <w:rPr>
          <w:rFonts w:ascii="Times New Roman" w:hAnsi="Times New Roman" w:cs="Times New Roman"/>
          <w:b/>
          <w:sz w:val="24"/>
          <w:szCs w:val="24"/>
        </w:rPr>
        <w:t>E</w:t>
      </w:r>
      <w:r w:rsidRPr="004E1316">
        <w:rPr>
          <w:rFonts w:ascii="Times New Roman" w:hAnsi="Times New Roman" w:cs="Times New Roman"/>
          <w:b/>
          <w:sz w:val="24"/>
          <w:szCs w:val="24"/>
          <w:lang w:val="id-ID"/>
        </w:rPr>
        <w:t>)</w:t>
      </w:r>
      <w:r w:rsidRPr="004E1316">
        <w:rPr>
          <w:rFonts w:ascii="Times New Roman" w:hAnsi="Times New Roman" w:cs="Times New Roman"/>
          <w:b/>
          <w:sz w:val="24"/>
          <w:szCs w:val="24"/>
        </w:rPr>
        <w:t xml:space="preserve"> </w:t>
      </w:r>
      <w:r w:rsidR="004E1316" w:rsidRPr="004E1316">
        <w:rPr>
          <w:rFonts w:ascii="Times New Roman" w:hAnsi="Times New Roman"/>
          <w:b/>
          <w:sz w:val="24"/>
          <w:szCs w:val="24"/>
        </w:rPr>
        <w:t>bank bjb</w:t>
      </w:r>
    </w:p>
    <w:p w:rsidR="00675D22" w:rsidRPr="004E1316" w:rsidRDefault="00675D22" w:rsidP="00675D22">
      <w:pPr>
        <w:pStyle w:val="ListParagraph"/>
        <w:spacing w:after="0" w:line="240" w:lineRule="auto"/>
        <w:ind w:left="0"/>
        <w:jc w:val="center"/>
        <w:rPr>
          <w:rFonts w:ascii="Times New Roman" w:hAnsi="Times New Roman"/>
          <w:b/>
          <w:sz w:val="24"/>
          <w:szCs w:val="24"/>
        </w:rPr>
      </w:pPr>
      <w:r w:rsidRPr="004E1316">
        <w:rPr>
          <w:rFonts w:ascii="Times New Roman" w:hAnsi="Times New Roman"/>
          <w:b/>
          <w:sz w:val="24"/>
          <w:szCs w:val="24"/>
        </w:rPr>
        <w:t xml:space="preserve">Tahun 2010-2013 </w:t>
      </w:r>
      <w:proofErr w:type="gramStart"/>
      <w:r w:rsidRPr="004E1316">
        <w:rPr>
          <w:rFonts w:ascii="Times New Roman" w:hAnsi="Times New Roman"/>
          <w:b/>
          <w:sz w:val="24"/>
          <w:szCs w:val="24"/>
        </w:rPr>
        <w:t>Per</w:t>
      </w:r>
      <w:proofErr w:type="gramEnd"/>
      <w:r w:rsidRPr="004E1316">
        <w:rPr>
          <w:rFonts w:ascii="Times New Roman" w:hAnsi="Times New Roman"/>
          <w:b/>
          <w:sz w:val="24"/>
          <w:szCs w:val="24"/>
        </w:rPr>
        <w:t xml:space="preserve"> Triwulan </w:t>
      </w:r>
    </w:p>
    <w:p w:rsidR="00675D22" w:rsidRPr="004E1316" w:rsidRDefault="00675D22" w:rsidP="00675D22">
      <w:pPr>
        <w:pStyle w:val="ListParagraph"/>
        <w:spacing w:after="0" w:line="240" w:lineRule="auto"/>
        <w:ind w:left="0"/>
        <w:jc w:val="center"/>
        <w:rPr>
          <w:rFonts w:ascii="Times New Roman" w:hAnsi="Times New Roman"/>
          <w:b/>
          <w:sz w:val="24"/>
          <w:szCs w:val="24"/>
        </w:rPr>
      </w:pPr>
    </w:p>
    <w:tbl>
      <w:tblPr>
        <w:tblW w:w="4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1177"/>
        <w:gridCol w:w="2121"/>
      </w:tblGrid>
      <w:tr w:rsidR="00675D22" w:rsidRPr="004E1316" w:rsidTr="002F3AAC">
        <w:trPr>
          <w:trHeight w:val="250"/>
          <w:jc w:val="center"/>
        </w:trPr>
        <w:tc>
          <w:tcPr>
            <w:tcW w:w="840" w:type="dxa"/>
            <w:shd w:val="clear" w:color="auto" w:fill="D9D9D9" w:themeFill="background1" w:themeFillShade="D9"/>
            <w:vAlign w:val="center"/>
          </w:tcPr>
          <w:p w:rsidR="00675D22" w:rsidRPr="004E1316" w:rsidRDefault="00675D22" w:rsidP="002F3AAC">
            <w:pPr>
              <w:spacing w:after="0" w:line="240" w:lineRule="auto"/>
              <w:jc w:val="center"/>
              <w:rPr>
                <w:rFonts w:ascii="Times New Roman" w:hAnsi="Times New Roman" w:cs="Times New Roman"/>
                <w:b/>
                <w:bCs/>
                <w:color w:val="000000"/>
                <w:sz w:val="24"/>
                <w:szCs w:val="24"/>
              </w:rPr>
            </w:pPr>
            <w:r w:rsidRPr="004E1316">
              <w:rPr>
                <w:rFonts w:ascii="Times New Roman" w:hAnsi="Times New Roman" w:cs="Times New Roman"/>
                <w:b/>
                <w:bCs/>
                <w:color w:val="000000"/>
                <w:sz w:val="24"/>
                <w:szCs w:val="24"/>
              </w:rPr>
              <w:t>Tahun</w:t>
            </w:r>
          </w:p>
        </w:tc>
        <w:tc>
          <w:tcPr>
            <w:tcW w:w="962" w:type="dxa"/>
            <w:shd w:val="clear" w:color="auto" w:fill="D9D9D9" w:themeFill="background1" w:themeFillShade="D9"/>
            <w:vAlign w:val="center"/>
          </w:tcPr>
          <w:p w:rsidR="00675D22" w:rsidRPr="004E1316" w:rsidRDefault="004E1316" w:rsidP="002F3AAC">
            <w:pPr>
              <w:spacing w:after="0" w:line="240" w:lineRule="auto"/>
              <w:jc w:val="center"/>
              <w:rPr>
                <w:rFonts w:ascii="Times New Roman" w:hAnsi="Times New Roman" w:cs="Times New Roman"/>
                <w:b/>
                <w:bCs/>
                <w:color w:val="000000" w:themeColor="text1"/>
                <w:sz w:val="24"/>
                <w:szCs w:val="24"/>
              </w:rPr>
            </w:pPr>
            <w:r w:rsidRPr="004E1316">
              <w:rPr>
                <w:rFonts w:ascii="Times New Roman" w:hAnsi="Times New Roman" w:cs="Times New Roman"/>
                <w:b/>
                <w:bCs/>
                <w:color w:val="000000" w:themeColor="text1"/>
                <w:sz w:val="24"/>
                <w:szCs w:val="24"/>
              </w:rPr>
              <w:t>Triwulan</w:t>
            </w:r>
          </w:p>
        </w:tc>
        <w:tc>
          <w:tcPr>
            <w:tcW w:w="2393" w:type="dxa"/>
            <w:shd w:val="clear" w:color="auto" w:fill="D9D9D9" w:themeFill="background1" w:themeFillShade="D9"/>
            <w:vAlign w:val="center"/>
          </w:tcPr>
          <w:p w:rsidR="00675D22" w:rsidRPr="004E1316" w:rsidRDefault="00675D22" w:rsidP="002F3AAC">
            <w:pPr>
              <w:spacing w:after="0" w:line="240" w:lineRule="auto"/>
              <w:jc w:val="center"/>
              <w:rPr>
                <w:rFonts w:ascii="Times New Roman" w:hAnsi="Times New Roman" w:cs="Times New Roman"/>
                <w:b/>
                <w:bCs/>
                <w:i/>
                <w:color w:val="000000" w:themeColor="text1"/>
                <w:sz w:val="24"/>
                <w:szCs w:val="24"/>
              </w:rPr>
            </w:pPr>
            <w:r w:rsidRPr="004E1316">
              <w:rPr>
                <w:rFonts w:ascii="Times New Roman" w:hAnsi="Times New Roman" w:cs="Times New Roman"/>
                <w:b/>
                <w:bCs/>
                <w:i/>
                <w:color w:val="000000" w:themeColor="text1"/>
                <w:sz w:val="24"/>
                <w:szCs w:val="24"/>
              </w:rPr>
              <w:t>Return on Equity</w:t>
            </w:r>
          </w:p>
          <w:p w:rsidR="00675D22" w:rsidRPr="004E1316" w:rsidRDefault="00675D22" w:rsidP="002F3AAC">
            <w:pPr>
              <w:pStyle w:val="ListParagraph"/>
              <w:spacing w:after="0" w:line="240" w:lineRule="auto"/>
              <w:ind w:left="0"/>
              <w:jc w:val="center"/>
              <w:rPr>
                <w:rFonts w:ascii="Times New Roman" w:hAnsi="Times New Roman" w:cs="Times New Roman"/>
                <w:b/>
                <w:sz w:val="24"/>
                <w:szCs w:val="24"/>
              </w:rPr>
            </w:pPr>
            <w:r w:rsidRPr="004E1316">
              <w:rPr>
                <w:rFonts w:ascii="Times New Roman" w:hAnsi="Times New Roman" w:cs="Times New Roman"/>
                <w:b/>
                <w:sz w:val="24"/>
                <w:szCs w:val="24"/>
              </w:rPr>
              <w:t>(%)</w:t>
            </w:r>
          </w:p>
        </w:tc>
      </w:tr>
      <w:tr w:rsidR="00675D22" w:rsidRPr="004E1316" w:rsidTr="002F3AAC">
        <w:trPr>
          <w:trHeight w:val="250"/>
          <w:jc w:val="center"/>
        </w:trPr>
        <w:tc>
          <w:tcPr>
            <w:tcW w:w="840" w:type="dxa"/>
            <w:vMerge w:val="restart"/>
            <w:vAlign w:val="center"/>
          </w:tcPr>
          <w:p w:rsidR="00675D22" w:rsidRPr="004E1316" w:rsidRDefault="00675D22" w:rsidP="002F3AAC">
            <w:pPr>
              <w:tabs>
                <w:tab w:val="left" w:pos="569"/>
              </w:tabs>
              <w:spacing w:after="0" w:line="240" w:lineRule="auto"/>
              <w:jc w:val="center"/>
              <w:rPr>
                <w:rFonts w:ascii="Times New Roman" w:hAnsi="Times New Roman" w:cs="Times New Roman"/>
                <w:color w:val="000000"/>
                <w:sz w:val="24"/>
                <w:szCs w:val="24"/>
              </w:rPr>
            </w:pPr>
            <w:r w:rsidRPr="004E1316">
              <w:rPr>
                <w:rFonts w:ascii="Times New Roman" w:hAnsi="Times New Roman" w:cs="Times New Roman"/>
                <w:color w:val="000000"/>
                <w:sz w:val="24"/>
                <w:szCs w:val="24"/>
              </w:rPr>
              <w:t>2010</w:t>
            </w:r>
          </w:p>
        </w:tc>
        <w:tc>
          <w:tcPr>
            <w:tcW w:w="962" w:type="dxa"/>
          </w:tcPr>
          <w:p w:rsidR="00675D22" w:rsidRPr="004E1316" w:rsidRDefault="00675D22"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w:t>
            </w:r>
          </w:p>
        </w:tc>
        <w:tc>
          <w:tcPr>
            <w:tcW w:w="2393" w:type="dxa"/>
            <w:vAlign w:val="center"/>
          </w:tcPr>
          <w:p w:rsidR="00675D22" w:rsidRPr="004E1316" w:rsidRDefault="00675D22" w:rsidP="00675D22">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25,85 </w:t>
            </w:r>
          </w:p>
        </w:tc>
      </w:tr>
      <w:tr w:rsidR="00675D22" w:rsidRPr="004E1316" w:rsidTr="002F3AAC">
        <w:trPr>
          <w:trHeight w:val="250"/>
          <w:jc w:val="center"/>
        </w:trPr>
        <w:tc>
          <w:tcPr>
            <w:tcW w:w="840" w:type="dxa"/>
            <w:vMerge/>
            <w:vAlign w:val="center"/>
          </w:tcPr>
          <w:p w:rsidR="00675D22" w:rsidRPr="004E1316" w:rsidRDefault="00675D22" w:rsidP="002F3AAC">
            <w:pPr>
              <w:tabs>
                <w:tab w:val="left" w:pos="569"/>
              </w:tabs>
              <w:spacing w:after="0" w:line="240" w:lineRule="auto"/>
              <w:jc w:val="center"/>
              <w:rPr>
                <w:rFonts w:ascii="Times New Roman" w:hAnsi="Times New Roman" w:cs="Times New Roman"/>
                <w:color w:val="000000"/>
                <w:sz w:val="24"/>
                <w:szCs w:val="24"/>
              </w:rPr>
            </w:pPr>
          </w:p>
        </w:tc>
        <w:tc>
          <w:tcPr>
            <w:tcW w:w="962" w:type="dxa"/>
          </w:tcPr>
          <w:p w:rsidR="00675D22" w:rsidRPr="004E1316" w:rsidRDefault="00675D22"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w:t>
            </w:r>
          </w:p>
        </w:tc>
        <w:tc>
          <w:tcPr>
            <w:tcW w:w="2393" w:type="dxa"/>
            <w:vAlign w:val="center"/>
          </w:tcPr>
          <w:p w:rsidR="00675D22" w:rsidRPr="004E1316" w:rsidRDefault="00675D22" w:rsidP="00675D22">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37,28 </w:t>
            </w:r>
          </w:p>
        </w:tc>
      </w:tr>
      <w:tr w:rsidR="00675D22" w:rsidRPr="004E1316" w:rsidTr="002F3AAC">
        <w:trPr>
          <w:trHeight w:val="250"/>
          <w:jc w:val="center"/>
        </w:trPr>
        <w:tc>
          <w:tcPr>
            <w:tcW w:w="840" w:type="dxa"/>
            <w:vMerge/>
            <w:vAlign w:val="center"/>
          </w:tcPr>
          <w:p w:rsidR="00675D22" w:rsidRPr="004E1316" w:rsidRDefault="00675D22" w:rsidP="002F3AAC">
            <w:pPr>
              <w:tabs>
                <w:tab w:val="left" w:pos="569"/>
              </w:tabs>
              <w:spacing w:after="0" w:line="240" w:lineRule="auto"/>
              <w:jc w:val="center"/>
              <w:rPr>
                <w:rFonts w:ascii="Times New Roman" w:hAnsi="Times New Roman" w:cs="Times New Roman"/>
                <w:color w:val="000000"/>
                <w:sz w:val="24"/>
                <w:szCs w:val="24"/>
              </w:rPr>
            </w:pPr>
          </w:p>
        </w:tc>
        <w:tc>
          <w:tcPr>
            <w:tcW w:w="962" w:type="dxa"/>
          </w:tcPr>
          <w:p w:rsidR="00675D22" w:rsidRPr="004E1316" w:rsidRDefault="00675D22"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III</w:t>
            </w:r>
          </w:p>
        </w:tc>
        <w:tc>
          <w:tcPr>
            <w:tcW w:w="2393" w:type="dxa"/>
            <w:vAlign w:val="center"/>
          </w:tcPr>
          <w:p w:rsidR="00675D22" w:rsidRPr="004E1316" w:rsidRDefault="00675D22" w:rsidP="00675D22">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31,70 </w:t>
            </w:r>
          </w:p>
        </w:tc>
      </w:tr>
      <w:tr w:rsidR="00675D22" w:rsidRPr="004E1316" w:rsidTr="002F3AAC">
        <w:trPr>
          <w:trHeight w:val="250"/>
          <w:jc w:val="center"/>
        </w:trPr>
        <w:tc>
          <w:tcPr>
            <w:tcW w:w="840" w:type="dxa"/>
            <w:vMerge/>
            <w:vAlign w:val="center"/>
          </w:tcPr>
          <w:p w:rsidR="00675D22" w:rsidRPr="004E1316" w:rsidRDefault="00675D22" w:rsidP="002F3AAC">
            <w:pPr>
              <w:tabs>
                <w:tab w:val="left" w:pos="569"/>
              </w:tabs>
              <w:spacing w:after="0" w:line="240" w:lineRule="auto"/>
              <w:jc w:val="center"/>
              <w:rPr>
                <w:rFonts w:ascii="Times New Roman" w:hAnsi="Times New Roman" w:cs="Times New Roman"/>
                <w:color w:val="FF0000"/>
                <w:sz w:val="24"/>
                <w:szCs w:val="24"/>
              </w:rPr>
            </w:pPr>
          </w:p>
        </w:tc>
        <w:tc>
          <w:tcPr>
            <w:tcW w:w="962" w:type="dxa"/>
          </w:tcPr>
          <w:p w:rsidR="00675D22" w:rsidRPr="004E1316" w:rsidRDefault="00675D22"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IV</w:t>
            </w:r>
          </w:p>
        </w:tc>
        <w:tc>
          <w:tcPr>
            <w:tcW w:w="2393" w:type="dxa"/>
            <w:vAlign w:val="center"/>
          </w:tcPr>
          <w:p w:rsidR="00675D22" w:rsidRPr="004E1316" w:rsidRDefault="00675D22" w:rsidP="00675D22">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24,95 </w:t>
            </w:r>
          </w:p>
        </w:tc>
      </w:tr>
      <w:tr w:rsidR="00675D22" w:rsidRPr="004E1316" w:rsidTr="002F3AAC">
        <w:trPr>
          <w:trHeight w:val="250"/>
          <w:jc w:val="center"/>
        </w:trPr>
        <w:tc>
          <w:tcPr>
            <w:tcW w:w="840" w:type="dxa"/>
            <w:vMerge w:val="restart"/>
            <w:vAlign w:val="center"/>
          </w:tcPr>
          <w:p w:rsidR="00675D22" w:rsidRPr="004E1316" w:rsidRDefault="00675D22" w:rsidP="002F3AAC">
            <w:pPr>
              <w:tabs>
                <w:tab w:val="left" w:pos="569"/>
              </w:tabs>
              <w:spacing w:after="0" w:line="240" w:lineRule="auto"/>
              <w:jc w:val="center"/>
              <w:rPr>
                <w:rFonts w:ascii="Times New Roman" w:hAnsi="Times New Roman" w:cs="Times New Roman"/>
                <w:color w:val="000000"/>
                <w:sz w:val="24"/>
                <w:szCs w:val="24"/>
              </w:rPr>
            </w:pPr>
            <w:r w:rsidRPr="004E1316">
              <w:rPr>
                <w:rFonts w:ascii="Times New Roman" w:hAnsi="Times New Roman" w:cs="Times New Roman"/>
                <w:color w:val="000000"/>
                <w:sz w:val="24"/>
                <w:szCs w:val="24"/>
              </w:rPr>
              <w:t>2011</w:t>
            </w:r>
          </w:p>
        </w:tc>
        <w:tc>
          <w:tcPr>
            <w:tcW w:w="962" w:type="dxa"/>
          </w:tcPr>
          <w:p w:rsidR="00675D22" w:rsidRPr="004E1316" w:rsidRDefault="00675D22"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w:t>
            </w:r>
          </w:p>
        </w:tc>
        <w:tc>
          <w:tcPr>
            <w:tcW w:w="2393" w:type="dxa"/>
            <w:vAlign w:val="center"/>
          </w:tcPr>
          <w:p w:rsidR="00675D22" w:rsidRPr="004E1316" w:rsidRDefault="00675D22" w:rsidP="00675D22">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22,53 </w:t>
            </w:r>
          </w:p>
        </w:tc>
      </w:tr>
      <w:tr w:rsidR="00675D22" w:rsidRPr="004E1316" w:rsidTr="002F3AAC">
        <w:trPr>
          <w:trHeight w:val="250"/>
          <w:jc w:val="center"/>
        </w:trPr>
        <w:tc>
          <w:tcPr>
            <w:tcW w:w="840" w:type="dxa"/>
            <w:vMerge/>
            <w:vAlign w:val="center"/>
          </w:tcPr>
          <w:p w:rsidR="00675D22" w:rsidRPr="004E1316" w:rsidRDefault="00675D22" w:rsidP="002F3AAC">
            <w:pPr>
              <w:tabs>
                <w:tab w:val="left" w:pos="569"/>
              </w:tabs>
              <w:spacing w:after="0" w:line="240" w:lineRule="auto"/>
              <w:jc w:val="center"/>
              <w:rPr>
                <w:rFonts w:ascii="Times New Roman" w:hAnsi="Times New Roman" w:cs="Times New Roman"/>
                <w:color w:val="000000"/>
                <w:sz w:val="24"/>
                <w:szCs w:val="24"/>
              </w:rPr>
            </w:pPr>
          </w:p>
        </w:tc>
        <w:tc>
          <w:tcPr>
            <w:tcW w:w="962" w:type="dxa"/>
          </w:tcPr>
          <w:p w:rsidR="00675D22" w:rsidRPr="004E1316" w:rsidRDefault="00675D22"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w:t>
            </w:r>
          </w:p>
        </w:tc>
        <w:tc>
          <w:tcPr>
            <w:tcW w:w="2393" w:type="dxa"/>
            <w:vAlign w:val="center"/>
          </w:tcPr>
          <w:p w:rsidR="00675D22" w:rsidRPr="004E1316" w:rsidRDefault="00675D22" w:rsidP="00675D22">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24,24 </w:t>
            </w:r>
          </w:p>
        </w:tc>
      </w:tr>
      <w:tr w:rsidR="00675D22" w:rsidRPr="004E1316" w:rsidTr="002F3AAC">
        <w:trPr>
          <w:trHeight w:val="250"/>
          <w:jc w:val="center"/>
        </w:trPr>
        <w:tc>
          <w:tcPr>
            <w:tcW w:w="840" w:type="dxa"/>
            <w:vMerge/>
            <w:vAlign w:val="center"/>
          </w:tcPr>
          <w:p w:rsidR="00675D22" w:rsidRPr="004E1316" w:rsidRDefault="00675D22" w:rsidP="002F3AAC">
            <w:pPr>
              <w:tabs>
                <w:tab w:val="left" w:pos="569"/>
              </w:tabs>
              <w:spacing w:after="0" w:line="240" w:lineRule="auto"/>
              <w:jc w:val="center"/>
              <w:rPr>
                <w:rFonts w:ascii="Times New Roman" w:hAnsi="Times New Roman" w:cs="Times New Roman"/>
                <w:color w:val="000000"/>
                <w:sz w:val="24"/>
                <w:szCs w:val="24"/>
              </w:rPr>
            </w:pPr>
          </w:p>
        </w:tc>
        <w:tc>
          <w:tcPr>
            <w:tcW w:w="962" w:type="dxa"/>
          </w:tcPr>
          <w:p w:rsidR="00675D22" w:rsidRPr="004E1316" w:rsidRDefault="00675D22"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III</w:t>
            </w:r>
          </w:p>
        </w:tc>
        <w:tc>
          <w:tcPr>
            <w:tcW w:w="2393" w:type="dxa"/>
            <w:vAlign w:val="center"/>
          </w:tcPr>
          <w:p w:rsidR="00675D22" w:rsidRPr="004E1316" w:rsidRDefault="00675D22" w:rsidP="00675D22">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23,62 </w:t>
            </w:r>
          </w:p>
        </w:tc>
      </w:tr>
      <w:tr w:rsidR="00675D22" w:rsidRPr="004E1316" w:rsidTr="002F3AAC">
        <w:trPr>
          <w:trHeight w:val="250"/>
          <w:jc w:val="center"/>
        </w:trPr>
        <w:tc>
          <w:tcPr>
            <w:tcW w:w="840" w:type="dxa"/>
            <w:vMerge/>
            <w:vAlign w:val="center"/>
          </w:tcPr>
          <w:p w:rsidR="00675D22" w:rsidRPr="004E1316" w:rsidRDefault="00675D22" w:rsidP="002F3AAC">
            <w:pPr>
              <w:tabs>
                <w:tab w:val="left" w:pos="569"/>
              </w:tabs>
              <w:spacing w:after="0" w:line="240" w:lineRule="auto"/>
              <w:jc w:val="center"/>
              <w:rPr>
                <w:rFonts w:ascii="Times New Roman" w:hAnsi="Times New Roman" w:cs="Times New Roman"/>
                <w:color w:val="000000"/>
                <w:sz w:val="24"/>
                <w:szCs w:val="24"/>
              </w:rPr>
            </w:pPr>
          </w:p>
        </w:tc>
        <w:tc>
          <w:tcPr>
            <w:tcW w:w="962" w:type="dxa"/>
          </w:tcPr>
          <w:p w:rsidR="00675D22" w:rsidRPr="004E1316" w:rsidRDefault="00675D22"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IV</w:t>
            </w:r>
          </w:p>
        </w:tc>
        <w:tc>
          <w:tcPr>
            <w:tcW w:w="2393" w:type="dxa"/>
            <w:vAlign w:val="center"/>
          </w:tcPr>
          <w:p w:rsidR="00675D22" w:rsidRPr="004E1316" w:rsidRDefault="00675D22" w:rsidP="00675D22">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21,00 </w:t>
            </w:r>
          </w:p>
        </w:tc>
      </w:tr>
      <w:tr w:rsidR="00675D22" w:rsidRPr="004E1316" w:rsidTr="002F3AAC">
        <w:trPr>
          <w:trHeight w:val="250"/>
          <w:jc w:val="center"/>
        </w:trPr>
        <w:tc>
          <w:tcPr>
            <w:tcW w:w="840" w:type="dxa"/>
            <w:vMerge w:val="restart"/>
            <w:vAlign w:val="center"/>
          </w:tcPr>
          <w:p w:rsidR="00675D22" w:rsidRPr="004E1316" w:rsidRDefault="00675D22" w:rsidP="002F3AAC">
            <w:pPr>
              <w:tabs>
                <w:tab w:val="left" w:pos="569"/>
              </w:tabs>
              <w:spacing w:after="0" w:line="240" w:lineRule="auto"/>
              <w:rPr>
                <w:rFonts w:ascii="Times New Roman" w:hAnsi="Times New Roman" w:cs="Times New Roman"/>
                <w:color w:val="000000"/>
                <w:sz w:val="24"/>
                <w:szCs w:val="24"/>
              </w:rPr>
            </w:pPr>
            <w:r w:rsidRPr="004E1316">
              <w:rPr>
                <w:rFonts w:ascii="Times New Roman" w:hAnsi="Times New Roman" w:cs="Times New Roman"/>
                <w:color w:val="000000"/>
                <w:sz w:val="24"/>
                <w:szCs w:val="24"/>
              </w:rPr>
              <w:t>2012</w:t>
            </w:r>
          </w:p>
        </w:tc>
        <w:tc>
          <w:tcPr>
            <w:tcW w:w="962" w:type="dxa"/>
          </w:tcPr>
          <w:p w:rsidR="00675D22" w:rsidRPr="004E1316" w:rsidRDefault="00675D22"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w:t>
            </w:r>
          </w:p>
        </w:tc>
        <w:tc>
          <w:tcPr>
            <w:tcW w:w="2393" w:type="dxa"/>
            <w:vAlign w:val="center"/>
          </w:tcPr>
          <w:p w:rsidR="00675D22" w:rsidRPr="004E1316" w:rsidRDefault="00675D22" w:rsidP="00675D22">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22,20 </w:t>
            </w:r>
          </w:p>
        </w:tc>
      </w:tr>
      <w:tr w:rsidR="00675D22" w:rsidRPr="004E1316" w:rsidTr="002F3AAC">
        <w:trPr>
          <w:trHeight w:val="250"/>
          <w:jc w:val="center"/>
        </w:trPr>
        <w:tc>
          <w:tcPr>
            <w:tcW w:w="840" w:type="dxa"/>
            <w:vMerge/>
            <w:vAlign w:val="center"/>
          </w:tcPr>
          <w:p w:rsidR="00675D22" w:rsidRPr="004E1316" w:rsidRDefault="00675D22" w:rsidP="002F3AAC">
            <w:pPr>
              <w:tabs>
                <w:tab w:val="left" w:pos="569"/>
              </w:tabs>
              <w:spacing w:after="0" w:line="240" w:lineRule="auto"/>
              <w:jc w:val="right"/>
              <w:rPr>
                <w:rFonts w:ascii="Times New Roman" w:hAnsi="Times New Roman" w:cs="Times New Roman"/>
                <w:color w:val="000000"/>
                <w:sz w:val="24"/>
                <w:szCs w:val="24"/>
              </w:rPr>
            </w:pPr>
          </w:p>
        </w:tc>
        <w:tc>
          <w:tcPr>
            <w:tcW w:w="962" w:type="dxa"/>
          </w:tcPr>
          <w:p w:rsidR="00675D22" w:rsidRPr="004E1316" w:rsidRDefault="00675D22"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w:t>
            </w:r>
          </w:p>
        </w:tc>
        <w:tc>
          <w:tcPr>
            <w:tcW w:w="2393" w:type="dxa"/>
            <w:vAlign w:val="center"/>
          </w:tcPr>
          <w:p w:rsidR="00675D22" w:rsidRPr="004E1316" w:rsidRDefault="00675D22" w:rsidP="00675D22">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25,32 </w:t>
            </w:r>
          </w:p>
        </w:tc>
      </w:tr>
      <w:tr w:rsidR="00675D22" w:rsidRPr="004E1316" w:rsidTr="002F3AAC">
        <w:trPr>
          <w:trHeight w:val="250"/>
          <w:jc w:val="center"/>
        </w:trPr>
        <w:tc>
          <w:tcPr>
            <w:tcW w:w="840" w:type="dxa"/>
            <w:vMerge/>
            <w:vAlign w:val="center"/>
          </w:tcPr>
          <w:p w:rsidR="00675D22" w:rsidRPr="004E1316" w:rsidRDefault="00675D22" w:rsidP="002F3AAC">
            <w:pPr>
              <w:tabs>
                <w:tab w:val="left" w:pos="569"/>
              </w:tabs>
              <w:spacing w:after="0" w:line="240" w:lineRule="auto"/>
              <w:jc w:val="right"/>
              <w:rPr>
                <w:rFonts w:ascii="Times New Roman" w:hAnsi="Times New Roman" w:cs="Times New Roman"/>
                <w:color w:val="000000"/>
                <w:sz w:val="24"/>
                <w:szCs w:val="24"/>
              </w:rPr>
            </w:pPr>
          </w:p>
        </w:tc>
        <w:tc>
          <w:tcPr>
            <w:tcW w:w="962" w:type="dxa"/>
          </w:tcPr>
          <w:p w:rsidR="00675D22" w:rsidRPr="004E1316" w:rsidRDefault="00675D22"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III</w:t>
            </w:r>
          </w:p>
        </w:tc>
        <w:tc>
          <w:tcPr>
            <w:tcW w:w="2393" w:type="dxa"/>
            <w:vAlign w:val="center"/>
          </w:tcPr>
          <w:p w:rsidR="00675D22" w:rsidRPr="004E1316" w:rsidRDefault="00675D22" w:rsidP="00675D22">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26,45 </w:t>
            </w:r>
          </w:p>
        </w:tc>
      </w:tr>
      <w:tr w:rsidR="00675D22" w:rsidRPr="004E1316" w:rsidTr="002F3AAC">
        <w:trPr>
          <w:trHeight w:val="250"/>
          <w:jc w:val="center"/>
        </w:trPr>
        <w:tc>
          <w:tcPr>
            <w:tcW w:w="840" w:type="dxa"/>
            <w:vMerge/>
            <w:vAlign w:val="center"/>
          </w:tcPr>
          <w:p w:rsidR="00675D22" w:rsidRPr="004E1316" w:rsidRDefault="00675D22" w:rsidP="002F3AAC">
            <w:pPr>
              <w:tabs>
                <w:tab w:val="left" w:pos="569"/>
              </w:tabs>
              <w:spacing w:after="0" w:line="240" w:lineRule="auto"/>
              <w:jc w:val="right"/>
              <w:rPr>
                <w:rFonts w:ascii="Times New Roman" w:hAnsi="Times New Roman" w:cs="Times New Roman"/>
                <w:color w:val="000000"/>
                <w:sz w:val="24"/>
                <w:szCs w:val="24"/>
              </w:rPr>
            </w:pPr>
          </w:p>
        </w:tc>
        <w:tc>
          <w:tcPr>
            <w:tcW w:w="962" w:type="dxa"/>
          </w:tcPr>
          <w:p w:rsidR="00675D22" w:rsidRPr="004E1316" w:rsidRDefault="00675D22"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IV</w:t>
            </w:r>
          </w:p>
        </w:tc>
        <w:tc>
          <w:tcPr>
            <w:tcW w:w="2393" w:type="dxa"/>
            <w:vAlign w:val="center"/>
          </w:tcPr>
          <w:p w:rsidR="00675D22" w:rsidRPr="004E1316" w:rsidRDefault="00675D22" w:rsidP="00675D22">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25,02 </w:t>
            </w:r>
          </w:p>
        </w:tc>
      </w:tr>
      <w:tr w:rsidR="00675D22" w:rsidRPr="004E1316" w:rsidTr="002F3AAC">
        <w:trPr>
          <w:trHeight w:val="250"/>
          <w:jc w:val="center"/>
        </w:trPr>
        <w:tc>
          <w:tcPr>
            <w:tcW w:w="840" w:type="dxa"/>
            <w:vMerge w:val="restart"/>
            <w:vAlign w:val="center"/>
          </w:tcPr>
          <w:p w:rsidR="00675D22" w:rsidRPr="004E1316" w:rsidRDefault="00675D22" w:rsidP="002F3AAC">
            <w:pPr>
              <w:tabs>
                <w:tab w:val="left" w:pos="569"/>
              </w:tabs>
              <w:spacing w:after="0" w:line="240" w:lineRule="auto"/>
              <w:rPr>
                <w:rFonts w:ascii="Times New Roman" w:hAnsi="Times New Roman" w:cs="Times New Roman"/>
                <w:color w:val="000000"/>
                <w:sz w:val="24"/>
                <w:szCs w:val="24"/>
              </w:rPr>
            </w:pPr>
            <w:r w:rsidRPr="004E1316">
              <w:rPr>
                <w:rFonts w:ascii="Times New Roman" w:hAnsi="Times New Roman" w:cs="Times New Roman"/>
                <w:color w:val="000000"/>
                <w:sz w:val="24"/>
                <w:szCs w:val="24"/>
              </w:rPr>
              <w:t>20113</w:t>
            </w:r>
          </w:p>
        </w:tc>
        <w:tc>
          <w:tcPr>
            <w:tcW w:w="962" w:type="dxa"/>
          </w:tcPr>
          <w:p w:rsidR="00675D22" w:rsidRPr="004E1316" w:rsidRDefault="00675D22"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w:t>
            </w:r>
          </w:p>
        </w:tc>
        <w:tc>
          <w:tcPr>
            <w:tcW w:w="2393" w:type="dxa"/>
            <w:vAlign w:val="center"/>
          </w:tcPr>
          <w:p w:rsidR="00675D22" w:rsidRPr="004E1316" w:rsidRDefault="00675D22" w:rsidP="00675D22">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28,41 </w:t>
            </w:r>
          </w:p>
        </w:tc>
      </w:tr>
      <w:tr w:rsidR="00675D22" w:rsidRPr="004E1316" w:rsidTr="002F3AAC">
        <w:trPr>
          <w:trHeight w:val="250"/>
          <w:jc w:val="center"/>
        </w:trPr>
        <w:tc>
          <w:tcPr>
            <w:tcW w:w="840" w:type="dxa"/>
            <w:vMerge/>
            <w:vAlign w:val="center"/>
          </w:tcPr>
          <w:p w:rsidR="00675D22" w:rsidRPr="004E1316" w:rsidRDefault="00675D22" w:rsidP="002F3AAC">
            <w:pPr>
              <w:spacing w:after="0" w:line="240" w:lineRule="auto"/>
              <w:jc w:val="right"/>
              <w:rPr>
                <w:rFonts w:ascii="Times New Roman" w:hAnsi="Times New Roman" w:cs="Times New Roman"/>
                <w:color w:val="000000"/>
                <w:sz w:val="24"/>
                <w:szCs w:val="24"/>
              </w:rPr>
            </w:pPr>
          </w:p>
        </w:tc>
        <w:tc>
          <w:tcPr>
            <w:tcW w:w="962" w:type="dxa"/>
          </w:tcPr>
          <w:p w:rsidR="00675D22" w:rsidRPr="004E1316" w:rsidRDefault="00675D22"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w:t>
            </w:r>
          </w:p>
        </w:tc>
        <w:tc>
          <w:tcPr>
            <w:tcW w:w="2393" w:type="dxa"/>
            <w:vAlign w:val="center"/>
          </w:tcPr>
          <w:p w:rsidR="00675D22" w:rsidRPr="004E1316" w:rsidRDefault="00675D22" w:rsidP="00675D22">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28,89 </w:t>
            </w:r>
          </w:p>
        </w:tc>
      </w:tr>
      <w:tr w:rsidR="00675D22" w:rsidRPr="004E1316" w:rsidTr="002F3AAC">
        <w:trPr>
          <w:trHeight w:val="250"/>
          <w:jc w:val="center"/>
        </w:trPr>
        <w:tc>
          <w:tcPr>
            <w:tcW w:w="840" w:type="dxa"/>
            <w:vMerge/>
            <w:vAlign w:val="center"/>
          </w:tcPr>
          <w:p w:rsidR="00675D22" w:rsidRPr="004E1316" w:rsidRDefault="00675D22" w:rsidP="002F3AAC">
            <w:pPr>
              <w:spacing w:after="0" w:line="240" w:lineRule="auto"/>
              <w:jc w:val="right"/>
              <w:rPr>
                <w:rFonts w:ascii="Times New Roman" w:hAnsi="Times New Roman" w:cs="Times New Roman"/>
                <w:color w:val="000000"/>
                <w:sz w:val="24"/>
                <w:szCs w:val="24"/>
              </w:rPr>
            </w:pPr>
          </w:p>
        </w:tc>
        <w:tc>
          <w:tcPr>
            <w:tcW w:w="962" w:type="dxa"/>
          </w:tcPr>
          <w:p w:rsidR="00675D22" w:rsidRPr="004E1316" w:rsidRDefault="00675D22"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III</w:t>
            </w:r>
          </w:p>
        </w:tc>
        <w:tc>
          <w:tcPr>
            <w:tcW w:w="2393" w:type="dxa"/>
            <w:vAlign w:val="center"/>
          </w:tcPr>
          <w:p w:rsidR="00675D22" w:rsidRPr="004E1316" w:rsidRDefault="00675D22" w:rsidP="00675D22">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28,08 </w:t>
            </w:r>
          </w:p>
        </w:tc>
      </w:tr>
      <w:tr w:rsidR="00675D22" w:rsidRPr="004E1316" w:rsidTr="002F3AAC">
        <w:trPr>
          <w:trHeight w:val="250"/>
          <w:jc w:val="center"/>
        </w:trPr>
        <w:tc>
          <w:tcPr>
            <w:tcW w:w="840" w:type="dxa"/>
            <w:vMerge/>
            <w:vAlign w:val="center"/>
          </w:tcPr>
          <w:p w:rsidR="00675D22" w:rsidRPr="004E1316" w:rsidRDefault="00675D22" w:rsidP="002F3AAC">
            <w:pPr>
              <w:spacing w:after="0" w:line="240" w:lineRule="auto"/>
              <w:jc w:val="right"/>
              <w:rPr>
                <w:rFonts w:ascii="Times New Roman" w:hAnsi="Times New Roman" w:cs="Times New Roman"/>
                <w:color w:val="000000"/>
                <w:sz w:val="24"/>
                <w:szCs w:val="24"/>
              </w:rPr>
            </w:pPr>
          </w:p>
        </w:tc>
        <w:tc>
          <w:tcPr>
            <w:tcW w:w="962" w:type="dxa"/>
          </w:tcPr>
          <w:p w:rsidR="00675D22" w:rsidRPr="004E1316" w:rsidRDefault="00675D22" w:rsidP="002F3AAC">
            <w:pPr>
              <w:spacing w:after="0" w:line="240" w:lineRule="auto"/>
              <w:jc w:val="both"/>
              <w:rPr>
                <w:rFonts w:ascii="Times New Roman" w:hAnsi="Times New Roman" w:cs="Times New Roman"/>
                <w:color w:val="000000" w:themeColor="text1"/>
                <w:sz w:val="24"/>
                <w:szCs w:val="24"/>
              </w:rPr>
            </w:pPr>
            <w:r w:rsidRPr="004E1316">
              <w:rPr>
                <w:rFonts w:ascii="Times New Roman" w:hAnsi="Times New Roman" w:cs="Times New Roman"/>
                <w:color w:val="000000" w:themeColor="text1"/>
                <w:sz w:val="24"/>
                <w:szCs w:val="24"/>
              </w:rPr>
              <w:t>IV</w:t>
            </w:r>
          </w:p>
        </w:tc>
        <w:tc>
          <w:tcPr>
            <w:tcW w:w="2393" w:type="dxa"/>
            <w:vAlign w:val="center"/>
          </w:tcPr>
          <w:p w:rsidR="00675D22" w:rsidRPr="004E1316" w:rsidRDefault="00675D22" w:rsidP="00675D22">
            <w:pPr>
              <w:spacing w:after="0" w:line="240" w:lineRule="auto"/>
              <w:jc w:val="center"/>
              <w:rPr>
                <w:rFonts w:ascii="Times New Roman" w:eastAsia="Times New Roman" w:hAnsi="Times New Roman" w:cs="Times New Roman"/>
                <w:color w:val="000000"/>
                <w:sz w:val="24"/>
                <w:szCs w:val="24"/>
              </w:rPr>
            </w:pPr>
            <w:r w:rsidRPr="004E1316">
              <w:rPr>
                <w:rFonts w:ascii="Times New Roman" w:eastAsia="Times New Roman" w:hAnsi="Times New Roman" w:cs="Times New Roman"/>
                <w:color w:val="000000"/>
                <w:sz w:val="24"/>
                <w:szCs w:val="24"/>
              </w:rPr>
              <w:t xml:space="preserve">26,76 </w:t>
            </w:r>
          </w:p>
        </w:tc>
      </w:tr>
      <w:tr w:rsidR="00675D22" w:rsidRPr="004E1316" w:rsidTr="002F3AAC">
        <w:trPr>
          <w:trHeight w:val="250"/>
          <w:jc w:val="center"/>
        </w:trPr>
        <w:tc>
          <w:tcPr>
            <w:tcW w:w="1802" w:type="dxa"/>
            <w:gridSpan w:val="2"/>
            <w:vAlign w:val="center"/>
          </w:tcPr>
          <w:p w:rsidR="00675D22" w:rsidRPr="004E1316" w:rsidRDefault="00675D22" w:rsidP="002F3AAC">
            <w:pPr>
              <w:spacing w:after="0" w:line="240" w:lineRule="auto"/>
              <w:jc w:val="both"/>
              <w:rPr>
                <w:rFonts w:ascii="Times New Roman" w:hAnsi="Times New Roman" w:cs="Times New Roman"/>
                <w:b/>
                <w:color w:val="000000" w:themeColor="text1"/>
                <w:sz w:val="24"/>
                <w:szCs w:val="24"/>
              </w:rPr>
            </w:pPr>
            <w:r w:rsidRPr="004E1316">
              <w:rPr>
                <w:rFonts w:ascii="Times New Roman" w:hAnsi="Times New Roman" w:cs="Times New Roman"/>
                <w:b/>
                <w:color w:val="000000" w:themeColor="text1"/>
                <w:sz w:val="24"/>
                <w:szCs w:val="24"/>
              </w:rPr>
              <w:t>Rata-rata</w:t>
            </w:r>
          </w:p>
        </w:tc>
        <w:tc>
          <w:tcPr>
            <w:tcW w:w="2393" w:type="dxa"/>
            <w:vAlign w:val="center"/>
          </w:tcPr>
          <w:p w:rsidR="00675D22" w:rsidRPr="004E1316" w:rsidRDefault="00675D22" w:rsidP="00675D22">
            <w:pPr>
              <w:spacing w:after="0" w:line="240" w:lineRule="auto"/>
              <w:jc w:val="center"/>
              <w:rPr>
                <w:rFonts w:ascii="Times New Roman" w:eastAsia="Times New Roman" w:hAnsi="Times New Roman" w:cs="Times New Roman"/>
                <w:b/>
                <w:color w:val="000000"/>
                <w:sz w:val="24"/>
                <w:szCs w:val="24"/>
              </w:rPr>
            </w:pPr>
            <w:r w:rsidRPr="004E1316">
              <w:rPr>
                <w:rFonts w:ascii="Times New Roman" w:eastAsia="Times New Roman" w:hAnsi="Times New Roman" w:cs="Times New Roman"/>
                <w:b/>
                <w:color w:val="000000"/>
                <w:sz w:val="24"/>
                <w:szCs w:val="24"/>
              </w:rPr>
              <w:t>26,39</w:t>
            </w:r>
          </w:p>
        </w:tc>
      </w:tr>
    </w:tbl>
    <w:p w:rsidR="004E1316" w:rsidRPr="004E1316" w:rsidRDefault="00675D22" w:rsidP="004E1316">
      <w:pPr>
        <w:pStyle w:val="ListParagraph"/>
        <w:spacing w:after="0" w:line="240" w:lineRule="auto"/>
        <w:ind w:left="0"/>
        <w:rPr>
          <w:rFonts w:ascii="Times New Roman" w:hAnsi="Times New Roman"/>
          <w:b/>
          <w:sz w:val="24"/>
          <w:szCs w:val="24"/>
        </w:rPr>
      </w:pPr>
      <w:r w:rsidRPr="004E1316">
        <w:rPr>
          <w:rFonts w:ascii="Times New Roman" w:hAnsi="Times New Roman"/>
          <w:b/>
          <w:sz w:val="24"/>
          <w:szCs w:val="24"/>
        </w:rPr>
        <w:t xml:space="preserve">                                     </w:t>
      </w:r>
      <w:r w:rsidR="004E1316" w:rsidRPr="004E1316">
        <w:rPr>
          <w:rFonts w:ascii="Times New Roman" w:hAnsi="Times New Roman"/>
          <w:b/>
          <w:sz w:val="24"/>
          <w:szCs w:val="24"/>
        </w:rPr>
        <w:t xml:space="preserve">                  </w:t>
      </w:r>
    </w:p>
    <w:p w:rsidR="004E1316" w:rsidRPr="004E1316" w:rsidRDefault="004E1316" w:rsidP="004E1316">
      <w:pPr>
        <w:pStyle w:val="ListParagraph"/>
        <w:spacing w:after="0" w:line="240" w:lineRule="auto"/>
        <w:ind w:firstLine="720"/>
        <w:rPr>
          <w:rFonts w:ascii="Times New Roman" w:hAnsi="Times New Roman" w:cs="Times New Roman"/>
          <w:b/>
          <w:sz w:val="24"/>
          <w:szCs w:val="24"/>
        </w:rPr>
      </w:pPr>
      <w:r w:rsidRPr="004E1316">
        <w:rPr>
          <w:rFonts w:ascii="Times New Roman" w:hAnsi="Times New Roman"/>
          <w:b/>
          <w:sz w:val="24"/>
          <w:szCs w:val="24"/>
        </w:rPr>
        <w:t xml:space="preserve">  Sumber: Laporan Keuangan </w:t>
      </w:r>
      <w:r w:rsidRPr="004E1316">
        <w:rPr>
          <w:rFonts w:ascii="Times New Roman" w:hAnsi="Times New Roman" w:cs="Times New Roman"/>
          <w:b/>
          <w:sz w:val="24"/>
          <w:szCs w:val="24"/>
        </w:rPr>
        <w:t>bank bjb</w:t>
      </w:r>
    </w:p>
    <w:p w:rsidR="00675D22" w:rsidRDefault="00675D22" w:rsidP="00675D22">
      <w:pPr>
        <w:pStyle w:val="ListParagraph"/>
        <w:spacing w:after="0" w:line="240" w:lineRule="auto"/>
        <w:ind w:left="0"/>
        <w:rPr>
          <w:rFonts w:ascii="Times New Roman" w:hAnsi="Times New Roman" w:cs="Times New Roman"/>
          <w:b/>
          <w:sz w:val="20"/>
          <w:szCs w:val="20"/>
        </w:rPr>
      </w:pPr>
    </w:p>
    <w:p w:rsidR="00675D22" w:rsidRDefault="00675D22" w:rsidP="00675D22">
      <w:pPr>
        <w:pStyle w:val="ListParagraph"/>
        <w:spacing w:after="0" w:line="240" w:lineRule="auto"/>
        <w:ind w:left="0"/>
        <w:rPr>
          <w:rFonts w:ascii="Times New Roman" w:hAnsi="Times New Roman" w:cs="Times New Roman"/>
          <w:b/>
          <w:sz w:val="20"/>
          <w:szCs w:val="20"/>
        </w:rPr>
      </w:pPr>
    </w:p>
    <w:p w:rsidR="00DD41C4" w:rsidRPr="002B450F" w:rsidRDefault="00240227" w:rsidP="00DD41C4">
      <w:pPr>
        <w:spacing w:line="480" w:lineRule="auto"/>
        <w:ind w:firstLine="720"/>
        <w:jc w:val="both"/>
        <w:rPr>
          <w:rFonts w:ascii="Times New Roman" w:hAnsi="Times New Roman" w:cs="Times New Roman"/>
          <w:color w:val="000000"/>
          <w:sz w:val="24"/>
          <w:szCs w:val="24"/>
        </w:rPr>
      </w:pPr>
      <w:r w:rsidRPr="00240227">
        <w:rPr>
          <w:rFonts w:ascii="Times New Roman" w:hAnsi="Times New Roman" w:cs="Times New Roman"/>
          <w:color w:val="000000" w:themeColor="text1"/>
          <w:sz w:val="24"/>
          <w:szCs w:val="24"/>
        </w:rPr>
        <w:t xml:space="preserve">Tabel 4.3 menunjukkan bahwa </w:t>
      </w:r>
      <w:r w:rsidR="00FD4612" w:rsidRPr="00240227">
        <w:rPr>
          <w:rFonts w:ascii="Times New Roman" w:hAnsi="Times New Roman" w:cs="Times New Roman"/>
          <w:color w:val="000000" w:themeColor="text1"/>
          <w:sz w:val="24"/>
          <w:szCs w:val="24"/>
        </w:rPr>
        <w:t>nilai rasio ini berfluktuasi setiap tahunnya dengan nilai rata-rata sebesar 2</w:t>
      </w:r>
      <w:r>
        <w:rPr>
          <w:rFonts w:ascii="Times New Roman" w:hAnsi="Times New Roman" w:cs="Times New Roman"/>
          <w:color w:val="000000" w:themeColor="text1"/>
          <w:sz w:val="24"/>
          <w:szCs w:val="24"/>
        </w:rPr>
        <w:t>6</w:t>
      </w:r>
      <w:proofErr w:type="gramStart"/>
      <w:r>
        <w:rPr>
          <w:rFonts w:ascii="Times New Roman" w:hAnsi="Times New Roman" w:cs="Times New Roman"/>
          <w:color w:val="000000" w:themeColor="text1"/>
          <w:sz w:val="24"/>
          <w:szCs w:val="24"/>
        </w:rPr>
        <w:t>,39</w:t>
      </w:r>
      <w:proofErr w:type="gramEnd"/>
      <w:r w:rsidR="00FD4612" w:rsidRPr="00240227">
        <w:rPr>
          <w:rFonts w:ascii="Times New Roman" w:hAnsi="Times New Roman" w:cs="Times New Roman"/>
          <w:color w:val="000000" w:themeColor="text1"/>
          <w:sz w:val="24"/>
          <w:szCs w:val="24"/>
        </w:rPr>
        <w:t xml:space="preserve"> persen. Pada rasio ini peningkatan terbesar terjadi pada tahun 20</w:t>
      </w:r>
      <w:r w:rsidR="00DD41C4">
        <w:rPr>
          <w:rFonts w:ascii="Times New Roman" w:hAnsi="Times New Roman" w:cs="Times New Roman"/>
          <w:color w:val="000000" w:themeColor="text1"/>
          <w:sz w:val="24"/>
          <w:szCs w:val="24"/>
        </w:rPr>
        <w:t>10</w:t>
      </w:r>
      <w:r w:rsidR="00FD4612" w:rsidRPr="00240227">
        <w:rPr>
          <w:rFonts w:ascii="Times New Roman" w:hAnsi="Times New Roman" w:cs="Times New Roman"/>
          <w:color w:val="000000" w:themeColor="text1"/>
          <w:sz w:val="24"/>
          <w:szCs w:val="24"/>
        </w:rPr>
        <w:t xml:space="preserve"> </w:t>
      </w:r>
      <w:r w:rsidR="00DD41C4">
        <w:rPr>
          <w:rFonts w:ascii="Times New Roman" w:hAnsi="Times New Roman" w:cs="Times New Roman"/>
          <w:color w:val="000000" w:themeColor="text1"/>
          <w:sz w:val="24"/>
          <w:szCs w:val="24"/>
        </w:rPr>
        <w:t xml:space="preserve">triwulan 2 </w:t>
      </w:r>
      <w:r w:rsidR="00FD4612" w:rsidRPr="00240227">
        <w:rPr>
          <w:rFonts w:ascii="Times New Roman" w:hAnsi="Times New Roman" w:cs="Times New Roman"/>
          <w:color w:val="000000" w:themeColor="text1"/>
          <w:sz w:val="24"/>
          <w:szCs w:val="24"/>
        </w:rPr>
        <w:t xml:space="preserve">menjadi sebesar </w:t>
      </w:r>
      <w:r w:rsidR="00DD41C4">
        <w:rPr>
          <w:rFonts w:ascii="Times New Roman" w:hAnsi="Times New Roman" w:cs="Times New Roman"/>
          <w:color w:val="000000" w:themeColor="text1"/>
          <w:sz w:val="24"/>
          <w:szCs w:val="24"/>
        </w:rPr>
        <w:t>37</w:t>
      </w:r>
      <w:proofErr w:type="gramStart"/>
      <w:r w:rsidR="00DD41C4">
        <w:rPr>
          <w:rFonts w:ascii="Times New Roman" w:hAnsi="Times New Roman" w:cs="Times New Roman"/>
          <w:color w:val="000000" w:themeColor="text1"/>
          <w:sz w:val="24"/>
          <w:szCs w:val="24"/>
        </w:rPr>
        <w:t>,28</w:t>
      </w:r>
      <w:proofErr w:type="gramEnd"/>
      <w:r w:rsidR="00DD41C4">
        <w:rPr>
          <w:rFonts w:ascii="Times New Roman" w:hAnsi="Times New Roman" w:cs="Times New Roman"/>
          <w:color w:val="000000" w:themeColor="text1"/>
          <w:sz w:val="24"/>
          <w:szCs w:val="24"/>
        </w:rPr>
        <w:t xml:space="preserve"> </w:t>
      </w:r>
      <w:r w:rsidR="00FD4612" w:rsidRPr="00240227">
        <w:rPr>
          <w:rFonts w:ascii="Times New Roman" w:hAnsi="Times New Roman" w:cs="Times New Roman"/>
          <w:color w:val="000000" w:themeColor="text1"/>
          <w:sz w:val="24"/>
          <w:szCs w:val="24"/>
        </w:rPr>
        <w:t>persen. Hal ini menunjukan semakin meningkatnya kemampuan modal sendiri perusahaan dalam menghasilkan keuntungan sehingga pendapatan yang diterima perusahaan pun meningkat. Akan tetapi pada tahun 201</w:t>
      </w:r>
      <w:r w:rsidR="00DD41C4">
        <w:rPr>
          <w:rFonts w:ascii="Times New Roman" w:hAnsi="Times New Roman" w:cs="Times New Roman"/>
          <w:color w:val="000000" w:themeColor="text1"/>
          <w:sz w:val="24"/>
          <w:szCs w:val="24"/>
        </w:rPr>
        <w:t>1</w:t>
      </w:r>
      <w:r w:rsidR="00FD4612" w:rsidRPr="00240227">
        <w:rPr>
          <w:rFonts w:ascii="Times New Roman" w:hAnsi="Times New Roman" w:cs="Times New Roman"/>
          <w:color w:val="000000" w:themeColor="text1"/>
          <w:sz w:val="24"/>
          <w:szCs w:val="24"/>
        </w:rPr>
        <w:t xml:space="preserve"> peningkatan laba bersih tidak lebih besar dibandingkan peningkatan jumlah ekuitas yang memang pasti bertambah dikarenakan masuknya atau di jualnya beberapa saham bank jabar banten ke publik, hal tersebut mengakibatkan terjadinya penurunan jumlah nilai rasio atas modal sendiri atau atas ekuitas ini. Hal tersebut menunjukan semakin menurunnya kemampuan modal sendiri (ekuitas) perusahaan dalam menghasilkan keuntungan. </w:t>
      </w:r>
      <w:r w:rsidR="00FD4612" w:rsidRPr="00240227">
        <w:rPr>
          <w:rFonts w:ascii="Times New Roman" w:hAnsi="Times New Roman" w:cs="Times New Roman"/>
          <w:color w:val="000000" w:themeColor="text1"/>
          <w:sz w:val="24"/>
          <w:szCs w:val="24"/>
        </w:rPr>
        <w:lastRenderedPageBreak/>
        <w:t xml:space="preserve">Sehingga jika ditinjau dari nilai ROE ini tingkat </w:t>
      </w:r>
      <w:r w:rsidR="00DD41C4">
        <w:rPr>
          <w:rFonts w:ascii="Times New Roman" w:hAnsi="Times New Roman" w:cs="Times New Roman"/>
          <w:color w:val="000000" w:themeColor="text1"/>
          <w:sz w:val="24"/>
          <w:szCs w:val="24"/>
        </w:rPr>
        <w:t xml:space="preserve">profitabilitas </w:t>
      </w:r>
      <w:r w:rsidR="00FD4612" w:rsidRPr="00240227">
        <w:rPr>
          <w:rFonts w:ascii="Times New Roman" w:hAnsi="Times New Roman" w:cs="Times New Roman"/>
          <w:color w:val="000000" w:themeColor="text1"/>
          <w:sz w:val="24"/>
          <w:szCs w:val="24"/>
        </w:rPr>
        <w:t>perusahaan pada tahun 20</w:t>
      </w:r>
      <w:r w:rsidR="00DD41C4">
        <w:rPr>
          <w:rFonts w:ascii="Times New Roman" w:hAnsi="Times New Roman" w:cs="Times New Roman"/>
          <w:color w:val="000000" w:themeColor="text1"/>
          <w:sz w:val="24"/>
          <w:szCs w:val="24"/>
        </w:rPr>
        <w:t>10</w:t>
      </w:r>
      <w:r w:rsidR="00FD4612" w:rsidRPr="00240227">
        <w:rPr>
          <w:rFonts w:ascii="Times New Roman" w:hAnsi="Times New Roman" w:cs="Times New Roman"/>
          <w:color w:val="000000" w:themeColor="text1"/>
          <w:sz w:val="24"/>
          <w:szCs w:val="24"/>
        </w:rPr>
        <w:t xml:space="preserve"> lebih baik daripada</w:t>
      </w:r>
      <w:r w:rsidR="00DD41C4">
        <w:rPr>
          <w:rFonts w:ascii="Times New Roman" w:hAnsi="Times New Roman" w:cs="Times New Roman"/>
          <w:color w:val="000000" w:themeColor="text1"/>
          <w:sz w:val="24"/>
          <w:szCs w:val="24"/>
        </w:rPr>
        <w:t xml:space="preserve"> periode lainnya </w:t>
      </w:r>
      <w:r w:rsidR="00FD4612" w:rsidRPr="00240227">
        <w:rPr>
          <w:rFonts w:ascii="Times New Roman" w:hAnsi="Times New Roman" w:cs="Times New Roman"/>
          <w:color w:val="000000" w:themeColor="text1"/>
          <w:sz w:val="24"/>
          <w:szCs w:val="24"/>
        </w:rPr>
        <w:t xml:space="preserve">yang </w:t>
      </w:r>
      <w:r w:rsidR="00FD4612" w:rsidRPr="00240227">
        <w:rPr>
          <w:rFonts w:ascii="Times New Roman" w:hAnsi="Times New Roman" w:cs="Times New Roman"/>
          <w:i/>
          <w:iCs/>
          <w:color w:val="000000" w:themeColor="text1"/>
          <w:sz w:val="24"/>
          <w:szCs w:val="24"/>
        </w:rPr>
        <w:t xml:space="preserve">notabene </w:t>
      </w:r>
      <w:r w:rsidR="00FD4612" w:rsidRPr="00240227">
        <w:rPr>
          <w:rFonts w:ascii="Times New Roman" w:hAnsi="Times New Roman" w:cs="Times New Roman"/>
          <w:color w:val="000000" w:themeColor="text1"/>
          <w:sz w:val="24"/>
          <w:szCs w:val="24"/>
        </w:rPr>
        <w:t>baru menjajal pasar dengan penawaran umum saham perdananya.</w:t>
      </w:r>
      <w:r w:rsidR="00DD41C4" w:rsidRPr="00DD41C4">
        <w:rPr>
          <w:rFonts w:ascii="Times New Roman" w:hAnsi="Times New Roman" w:cs="Times New Roman"/>
          <w:sz w:val="24"/>
          <w:szCs w:val="24"/>
        </w:rPr>
        <w:t xml:space="preserve"> </w:t>
      </w:r>
      <w:r w:rsidR="00DD41C4" w:rsidRPr="00B506D6">
        <w:rPr>
          <w:rFonts w:ascii="Times New Roman" w:hAnsi="Times New Roman" w:cs="Times New Roman"/>
          <w:sz w:val="24"/>
          <w:szCs w:val="24"/>
        </w:rPr>
        <w:t xml:space="preserve">Perkembangan </w:t>
      </w:r>
      <w:r w:rsidR="00DD41C4" w:rsidRPr="000C602B">
        <w:rPr>
          <w:rFonts w:ascii="Times New Roman" w:hAnsi="Times New Roman" w:cs="Times New Roman"/>
          <w:i/>
          <w:sz w:val="24"/>
          <w:szCs w:val="24"/>
          <w:lang w:val="id-ID"/>
        </w:rPr>
        <w:t>Return on Equity</w:t>
      </w:r>
      <w:r w:rsidR="00DD41C4">
        <w:rPr>
          <w:rFonts w:ascii="Times New Roman" w:hAnsi="Times New Roman" w:cs="Times New Roman"/>
          <w:i/>
          <w:sz w:val="24"/>
          <w:szCs w:val="24"/>
        </w:rPr>
        <w:t xml:space="preserve"> </w:t>
      </w:r>
      <w:r w:rsidR="00DD41C4">
        <w:rPr>
          <w:rFonts w:ascii="Times New Roman" w:hAnsi="Times New Roman" w:cs="Times New Roman"/>
          <w:sz w:val="24"/>
          <w:szCs w:val="24"/>
          <w:lang w:val="id-ID"/>
        </w:rPr>
        <w:t xml:space="preserve">(ROE) </w:t>
      </w:r>
      <w:proofErr w:type="gramStart"/>
      <w:r w:rsidR="00DD41C4" w:rsidRPr="00B506D6">
        <w:rPr>
          <w:rFonts w:ascii="Times New Roman" w:hAnsi="Times New Roman" w:cs="Times New Roman"/>
          <w:sz w:val="24"/>
          <w:szCs w:val="24"/>
        </w:rPr>
        <w:t xml:space="preserve">pada  </w:t>
      </w:r>
      <w:r w:rsidR="00DD41C4">
        <w:rPr>
          <w:rFonts w:ascii="Times New Roman" w:hAnsi="Times New Roman" w:cs="Times New Roman"/>
          <w:sz w:val="24"/>
          <w:szCs w:val="24"/>
          <w:lang w:val="id-ID"/>
        </w:rPr>
        <w:t>bank</w:t>
      </w:r>
      <w:proofErr w:type="gramEnd"/>
      <w:r w:rsidR="00DD41C4">
        <w:rPr>
          <w:rFonts w:ascii="Times New Roman" w:hAnsi="Times New Roman" w:cs="Times New Roman"/>
          <w:sz w:val="24"/>
          <w:szCs w:val="24"/>
          <w:lang w:val="id-ID"/>
        </w:rPr>
        <w:t xml:space="preserve"> </w:t>
      </w:r>
      <w:r w:rsidR="00DD41C4" w:rsidRPr="000C602B">
        <w:rPr>
          <w:rFonts w:ascii="Times New Roman" w:hAnsi="Times New Roman" w:cs="Times New Roman"/>
          <w:b/>
          <w:sz w:val="24"/>
          <w:szCs w:val="24"/>
          <w:lang w:val="id-ID"/>
        </w:rPr>
        <w:t>bjb</w:t>
      </w:r>
      <w:r w:rsidR="004E1316">
        <w:rPr>
          <w:rFonts w:ascii="Times New Roman" w:hAnsi="Times New Roman" w:cs="Times New Roman"/>
          <w:b/>
          <w:sz w:val="24"/>
          <w:szCs w:val="24"/>
        </w:rPr>
        <w:t xml:space="preserve"> </w:t>
      </w:r>
      <w:r w:rsidR="00DD41C4" w:rsidRPr="00B506D6">
        <w:rPr>
          <w:rFonts w:ascii="Times New Roman" w:hAnsi="Times New Roman" w:cs="Times New Roman"/>
          <w:sz w:val="24"/>
          <w:szCs w:val="24"/>
        </w:rPr>
        <w:t>selama periode 20</w:t>
      </w:r>
      <w:r w:rsidR="00DD41C4">
        <w:rPr>
          <w:rFonts w:ascii="Times New Roman" w:hAnsi="Times New Roman" w:cs="Times New Roman"/>
          <w:sz w:val="24"/>
          <w:szCs w:val="24"/>
        </w:rPr>
        <w:t>10-2013</w:t>
      </w:r>
      <w:r w:rsidR="00DD41C4" w:rsidRPr="00B506D6">
        <w:rPr>
          <w:rFonts w:ascii="Times New Roman" w:hAnsi="Times New Roman" w:cs="Times New Roman"/>
          <w:sz w:val="24"/>
          <w:szCs w:val="24"/>
        </w:rPr>
        <w:t xml:space="preserve"> dapat juga dilihat dalam</w:t>
      </w:r>
      <w:r w:rsidR="009865D2">
        <w:rPr>
          <w:rFonts w:ascii="Times New Roman" w:hAnsi="Times New Roman" w:cs="Times New Roman"/>
          <w:sz w:val="24"/>
          <w:szCs w:val="24"/>
        </w:rPr>
        <w:t xml:space="preserve"> bentuk</w:t>
      </w:r>
      <w:r w:rsidR="00DD41C4" w:rsidRPr="00B506D6">
        <w:rPr>
          <w:rFonts w:ascii="Times New Roman" w:hAnsi="Times New Roman" w:cs="Times New Roman"/>
          <w:sz w:val="24"/>
          <w:szCs w:val="24"/>
        </w:rPr>
        <w:t xml:space="preserve"> </w:t>
      </w:r>
      <w:r w:rsidR="009865D2">
        <w:rPr>
          <w:rFonts w:ascii="Times New Roman" w:hAnsi="Times New Roman" w:cs="Times New Roman"/>
          <w:sz w:val="24"/>
          <w:szCs w:val="24"/>
        </w:rPr>
        <w:t xml:space="preserve">grafik pada gambar </w:t>
      </w:r>
      <w:r w:rsidR="00DD41C4" w:rsidRPr="00B506D6">
        <w:rPr>
          <w:rFonts w:ascii="Times New Roman" w:hAnsi="Times New Roman" w:cs="Times New Roman"/>
          <w:sz w:val="24"/>
          <w:szCs w:val="24"/>
        </w:rPr>
        <w:t>di bawah ini:</w:t>
      </w:r>
    </w:p>
    <w:p w:rsidR="004D215E" w:rsidRDefault="006B401F" w:rsidP="00FD4612">
      <w:pPr>
        <w:autoSpaceDE w:val="0"/>
        <w:autoSpaceDN w:val="0"/>
        <w:adjustRightInd w:val="0"/>
        <w:spacing w:after="0" w:line="240" w:lineRule="auto"/>
        <w:jc w:val="both"/>
        <w:rPr>
          <w:rFonts w:ascii="Times New Roman" w:hAnsi="Times New Roman" w:cs="Times New Roman"/>
          <w:color w:val="0070C0"/>
          <w:sz w:val="23"/>
          <w:szCs w:val="23"/>
        </w:rPr>
      </w:pPr>
      <w:r w:rsidRPr="006B401F">
        <w:rPr>
          <w:rFonts w:ascii="Times New Roman" w:hAnsi="Times New Roman" w:cs="Times New Roman"/>
          <w:noProof/>
          <w:color w:val="0070C0"/>
          <w:sz w:val="23"/>
          <w:szCs w:val="23"/>
        </w:rPr>
        <w:drawing>
          <wp:inline distT="0" distB="0" distL="0" distR="0">
            <wp:extent cx="5039995" cy="4396994"/>
            <wp:effectExtent l="0" t="0" r="0" b="0"/>
            <wp:docPr id="11"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D41C4" w:rsidRPr="00240227" w:rsidRDefault="00DD41C4" w:rsidP="00DD41C4">
      <w:pPr>
        <w:spacing w:after="0"/>
        <w:jc w:val="center"/>
        <w:rPr>
          <w:rFonts w:ascii="Times New Roman" w:hAnsi="Times New Roman" w:cs="Times New Roman"/>
          <w:b/>
        </w:rPr>
      </w:pPr>
      <w:r w:rsidRPr="00240227">
        <w:rPr>
          <w:rFonts w:ascii="Times New Roman" w:hAnsi="Times New Roman" w:cs="Times New Roman"/>
          <w:b/>
          <w:lang w:val="id-ID"/>
        </w:rPr>
        <w:t>G</w:t>
      </w:r>
      <w:r>
        <w:rPr>
          <w:rFonts w:ascii="Times New Roman" w:hAnsi="Times New Roman" w:cs="Times New Roman"/>
          <w:b/>
        </w:rPr>
        <w:t>rafik</w:t>
      </w:r>
      <w:r w:rsidR="00E32DC2">
        <w:rPr>
          <w:rFonts w:ascii="Times New Roman" w:hAnsi="Times New Roman" w:cs="Times New Roman"/>
          <w:b/>
          <w:lang w:val="id-ID"/>
        </w:rPr>
        <w:t xml:space="preserve"> 4.3</w:t>
      </w:r>
    </w:p>
    <w:p w:rsidR="00DD41C4" w:rsidRPr="00240227" w:rsidRDefault="00DD41C4" w:rsidP="00DD41C4">
      <w:pPr>
        <w:spacing w:after="0"/>
        <w:jc w:val="center"/>
        <w:rPr>
          <w:rFonts w:ascii="Times New Roman" w:hAnsi="Times New Roman" w:cs="Times New Roman"/>
          <w:b/>
        </w:rPr>
      </w:pPr>
      <w:r w:rsidRPr="00240227">
        <w:rPr>
          <w:rFonts w:ascii="Times New Roman" w:hAnsi="Times New Roman" w:cs="Times New Roman"/>
          <w:b/>
          <w:lang w:val="id-ID"/>
        </w:rPr>
        <w:t xml:space="preserve">Perkembangan </w:t>
      </w:r>
      <w:r w:rsidRPr="00240227">
        <w:rPr>
          <w:rFonts w:ascii="Times New Roman" w:hAnsi="Times New Roman" w:cs="Times New Roman"/>
          <w:b/>
          <w:i/>
          <w:lang w:val="id-ID"/>
        </w:rPr>
        <w:t xml:space="preserve">Return on </w:t>
      </w:r>
      <w:r>
        <w:rPr>
          <w:rFonts w:ascii="Times New Roman" w:hAnsi="Times New Roman" w:cs="Times New Roman"/>
          <w:b/>
          <w:i/>
        </w:rPr>
        <w:t>Equity</w:t>
      </w:r>
      <w:r w:rsidRPr="00240227">
        <w:rPr>
          <w:rFonts w:ascii="Times New Roman" w:hAnsi="Times New Roman" w:cs="Times New Roman"/>
          <w:b/>
          <w:lang w:val="id-ID"/>
        </w:rPr>
        <w:t xml:space="preserve"> (RO</w:t>
      </w:r>
      <w:r>
        <w:rPr>
          <w:rFonts w:ascii="Times New Roman" w:hAnsi="Times New Roman" w:cs="Times New Roman"/>
          <w:b/>
        </w:rPr>
        <w:t>E</w:t>
      </w:r>
      <w:r w:rsidR="004E1316">
        <w:rPr>
          <w:rFonts w:ascii="Times New Roman" w:hAnsi="Times New Roman" w:cs="Times New Roman"/>
          <w:b/>
          <w:lang w:val="id-ID"/>
        </w:rPr>
        <w:t>) b</w:t>
      </w:r>
      <w:r w:rsidRPr="00240227">
        <w:rPr>
          <w:rFonts w:ascii="Times New Roman" w:hAnsi="Times New Roman" w:cs="Times New Roman"/>
          <w:b/>
          <w:lang w:val="id-ID"/>
        </w:rPr>
        <w:t>ank bjb</w:t>
      </w:r>
    </w:p>
    <w:p w:rsidR="00DD41C4" w:rsidRDefault="00032BD9" w:rsidP="00DD41C4">
      <w:pPr>
        <w:autoSpaceDE w:val="0"/>
        <w:autoSpaceDN w:val="0"/>
        <w:adjustRightInd w:val="0"/>
        <w:spacing w:line="480" w:lineRule="auto"/>
        <w:jc w:val="center"/>
        <w:rPr>
          <w:color w:val="000000" w:themeColor="text1"/>
        </w:rPr>
      </w:pPr>
      <w:r>
        <w:rPr>
          <w:rFonts w:ascii="Times New Roman" w:hAnsi="Times New Roman" w:cs="Times New Roman"/>
          <w:b/>
          <w:lang w:val="id-ID"/>
        </w:rPr>
        <w:t>Tahun 2010</w:t>
      </w:r>
      <w:r w:rsidR="00DD41C4" w:rsidRPr="00240227">
        <w:rPr>
          <w:rFonts w:ascii="Times New Roman" w:hAnsi="Times New Roman" w:cs="Times New Roman"/>
          <w:b/>
          <w:lang w:val="id-ID"/>
        </w:rPr>
        <w:t xml:space="preserve"> – 2013</w:t>
      </w:r>
    </w:p>
    <w:p w:rsidR="00A60DC4" w:rsidRPr="00F614BF" w:rsidRDefault="00A60DC4" w:rsidP="00A60DC4">
      <w:pPr>
        <w:autoSpaceDE w:val="0"/>
        <w:autoSpaceDN w:val="0"/>
        <w:adjustRightInd w:val="0"/>
        <w:spacing w:line="480" w:lineRule="auto"/>
        <w:ind w:firstLine="720"/>
        <w:jc w:val="both"/>
        <w:rPr>
          <w:rFonts w:ascii="Times New Roman" w:hAnsi="Times New Roman" w:cs="Times New Roman"/>
          <w:color w:val="000000" w:themeColor="text1"/>
          <w:sz w:val="24"/>
          <w:szCs w:val="24"/>
          <w:lang w:val="id-ID"/>
        </w:rPr>
      </w:pPr>
      <w:r w:rsidRPr="00F614BF">
        <w:rPr>
          <w:rFonts w:ascii="Times New Roman" w:hAnsi="Times New Roman" w:cs="Times New Roman"/>
          <w:color w:val="000000" w:themeColor="text1"/>
          <w:sz w:val="24"/>
          <w:szCs w:val="24"/>
        </w:rPr>
        <w:t xml:space="preserve">Grafik 4.3 menunjukkan bahwa imbal hasil rata-rata ekuitas (ROE) dari waktu ke waktu menunjukkan angka yang positif kendatipun seringkali fluktuatif. Pencapaian ROE dari </w:t>
      </w:r>
      <w:r>
        <w:rPr>
          <w:rFonts w:ascii="Times New Roman" w:hAnsi="Times New Roman" w:cs="Times New Roman"/>
          <w:color w:val="000000" w:themeColor="text1"/>
          <w:sz w:val="24"/>
          <w:szCs w:val="24"/>
        </w:rPr>
        <w:t xml:space="preserve">bank </w:t>
      </w:r>
      <w:r w:rsidRPr="009865D2">
        <w:rPr>
          <w:rFonts w:ascii="Times New Roman" w:hAnsi="Times New Roman" w:cs="Times New Roman"/>
          <w:b/>
          <w:color w:val="000000" w:themeColor="text1"/>
          <w:sz w:val="24"/>
          <w:szCs w:val="24"/>
        </w:rPr>
        <w:t>bjb</w:t>
      </w:r>
      <w:r>
        <w:rPr>
          <w:rFonts w:ascii="Times New Roman" w:hAnsi="Times New Roman" w:cs="Times New Roman"/>
          <w:color w:val="000000" w:themeColor="text1"/>
          <w:sz w:val="24"/>
          <w:szCs w:val="24"/>
        </w:rPr>
        <w:t xml:space="preserve"> </w:t>
      </w:r>
      <w:r w:rsidRPr="00F614BF">
        <w:rPr>
          <w:rFonts w:ascii="Times New Roman" w:hAnsi="Times New Roman" w:cs="Times New Roman"/>
          <w:color w:val="000000" w:themeColor="text1"/>
          <w:sz w:val="24"/>
          <w:szCs w:val="24"/>
        </w:rPr>
        <w:t xml:space="preserve">secara rata-rata cukup tinggi tidak terlepas dari pencapaian laba bersih yang signifikan dalam setiap tahunnya. Jika melihat </w:t>
      </w:r>
      <w:r w:rsidRPr="00F614BF">
        <w:rPr>
          <w:rFonts w:ascii="Times New Roman" w:hAnsi="Times New Roman" w:cs="Times New Roman"/>
          <w:color w:val="000000" w:themeColor="text1"/>
          <w:sz w:val="24"/>
          <w:szCs w:val="24"/>
        </w:rPr>
        <w:lastRenderedPageBreak/>
        <w:t xml:space="preserve">pencapaian </w:t>
      </w:r>
      <w:r w:rsidRPr="00F614BF">
        <w:rPr>
          <w:rFonts w:ascii="Times New Roman" w:hAnsi="Times New Roman" w:cs="Times New Roman"/>
          <w:i/>
          <w:color w:val="000000" w:themeColor="text1"/>
          <w:sz w:val="24"/>
          <w:szCs w:val="24"/>
        </w:rPr>
        <w:t>return on equity</w:t>
      </w:r>
      <w:r>
        <w:rPr>
          <w:rFonts w:ascii="Times New Roman" w:hAnsi="Times New Roman" w:cs="Times New Roman"/>
          <w:color w:val="000000" w:themeColor="text1"/>
          <w:sz w:val="24"/>
          <w:szCs w:val="24"/>
        </w:rPr>
        <w:t xml:space="preserve"> b</w:t>
      </w:r>
      <w:r w:rsidRPr="00F614BF">
        <w:rPr>
          <w:rFonts w:ascii="Times New Roman" w:hAnsi="Times New Roman" w:cs="Times New Roman"/>
          <w:color w:val="000000" w:themeColor="text1"/>
          <w:sz w:val="24"/>
          <w:szCs w:val="24"/>
        </w:rPr>
        <w:t xml:space="preserve">ank </w:t>
      </w:r>
      <w:r w:rsidRPr="009865D2">
        <w:rPr>
          <w:rFonts w:ascii="Times New Roman" w:hAnsi="Times New Roman" w:cs="Times New Roman"/>
          <w:b/>
          <w:color w:val="000000" w:themeColor="text1"/>
          <w:sz w:val="24"/>
          <w:szCs w:val="24"/>
        </w:rPr>
        <w:t>bjb</w:t>
      </w:r>
      <w:r w:rsidRPr="00F614BF">
        <w:rPr>
          <w:rFonts w:ascii="Times New Roman" w:hAnsi="Times New Roman" w:cs="Times New Roman"/>
          <w:color w:val="000000" w:themeColor="text1"/>
          <w:sz w:val="24"/>
          <w:szCs w:val="24"/>
        </w:rPr>
        <w:t xml:space="preserve"> yang relatif tinggi dibandingkan dengan ketentuan Bank Indonesia (5% – 12</w:t>
      </w:r>
      <w:proofErr w:type="gramStart"/>
      <w:r w:rsidRPr="00F614BF">
        <w:rPr>
          <w:rFonts w:ascii="Times New Roman" w:hAnsi="Times New Roman" w:cs="Times New Roman"/>
          <w:color w:val="000000" w:themeColor="text1"/>
          <w:sz w:val="24"/>
          <w:szCs w:val="24"/>
        </w:rPr>
        <w:t>,5</w:t>
      </w:r>
      <w:proofErr w:type="gramEnd"/>
      <w:r w:rsidRPr="00F614BF">
        <w:rPr>
          <w:rFonts w:ascii="Times New Roman" w:hAnsi="Times New Roman" w:cs="Times New Roman"/>
          <w:color w:val="000000" w:themeColor="text1"/>
          <w:sz w:val="24"/>
          <w:szCs w:val="24"/>
        </w:rPr>
        <w:t xml:space="preserve">%) mengindikasikan bahwa kemampuan Bank Bjb dalam mendapatkan laba dari modal yang tersedia sangat tinggi. </w:t>
      </w:r>
    </w:p>
    <w:p w:rsidR="00A60DC4" w:rsidRPr="00FD4612" w:rsidRDefault="00A60DC4" w:rsidP="00A60DC4">
      <w:pPr>
        <w:autoSpaceDE w:val="0"/>
        <w:autoSpaceDN w:val="0"/>
        <w:adjustRightInd w:val="0"/>
        <w:spacing w:after="0" w:line="240" w:lineRule="auto"/>
        <w:jc w:val="both"/>
        <w:rPr>
          <w:rFonts w:ascii="Times New Roman" w:hAnsi="Times New Roman" w:cs="Times New Roman"/>
          <w:color w:val="0070C0"/>
          <w:sz w:val="23"/>
          <w:szCs w:val="23"/>
        </w:rPr>
      </w:pPr>
    </w:p>
    <w:p w:rsidR="00A60DC4" w:rsidRPr="00CD6EE5" w:rsidRDefault="00A60DC4" w:rsidP="00A60DC4">
      <w:pPr>
        <w:spacing w:after="0" w:line="480" w:lineRule="auto"/>
        <w:ind w:left="720" w:hanging="720"/>
        <w:jc w:val="both"/>
        <w:rPr>
          <w:rFonts w:ascii="Times New Roman" w:hAnsi="Times New Roman" w:cs="Times New Roman"/>
          <w:b/>
          <w:sz w:val="24"/>
          <w:szCs w:val="24"/>
          <w:lang w:val="id-ID"/>
        </w:rPr>
      </w:pPr>
      <w:r w:rsidRPr="00CD6EE5">
        <w:rPr>
          <w:rFonts w:ascii="Times New Roman" w:hAnsi="Times New Roman" w:cs="Times New Roman"/>
          <w:b/>
          <w:sz w:val="24"/>
          <w:szCs w:val="24"/>
          <w:lang w:val="id-ID"/>
        </w:rPr>
        <w:t>4.</w:t>
      </w:r>
      <w:r>
        <w:rPr>
          <w:rFonts w:ascii="Times New Roman" w:hAnsi="Times New Roman" w:cs="Times New Roman"/>
          <w:b/>
          <w:sz w:val="24"/>
          <w:szCs w:val="24"/>
        </w:rPr>
        <w:t>3</w:t>
      </w:r>
      <w:r w:rsidRPr="00CD6EE5">
        <w:rPr>
          <w:rFonts w:ascii="Times New Roman" w:hAnsi="Times New Roman" w:cs="Times New Roman"/>
          <w:b/>
          <w:sz w:val="24"/>
          <w:szCs w:val="24"/>
          <w:lang w:val="id-ID"/>
        </w:rPr>
        <w:tab/>
        <w:t xml:space="preserve">Pengaruh Penyaluran Kredit </w:t>
      </w:r>
      <w:r>
        <w:rPr>
          <w:rFonts w:ascii="Times New Roman" w:hAnsi="Times New Roman" w:cs="Times New Roman"/>
          <w:b/>
          <w:sz w:val="24"/>
          <w:szCs w:val="24"/>
        </w:rPr>
        <w:t>Pemilikan Rumah</w:t>
      </w:r>
      <w:r w:rsidRPr="00CD6EE5">
        <w:rPr>
          <w:rFonts w:ascii="Times New Roman" w:hAnsi="Times New Roman" w:cs="Times New Roman"/>
          <w:b/>
          <w:sz w:val="24"/>
          <w:szCs w:val="24"/>
          <w:lang w:val="id-ID"/>
        </w:rPr>
        <w:t xml:space="preserve"> </w:t>
      </w:r>
      <w:r>
        <w:rPr>
          <w:rFonts w:ascii="Times New Roman" w:hAnsi="Times New Roman" w:cs="Times New Roman"/>
          <w:b/>
          <w:sz w:val="24"/>
          <w:szCs w:val="24"/>
        </w:rPr>
        <w:t>T</w:t>
      </w:r>
      <w:r w:rsidRPr="00CD6EE5">
        <w:rPr>
          <w:rFonts w:ascii="Times New Roman" w:hAnsi="Times New Roman" w:cs="Times New Roman"/>
          <w:b/>
          <w:sz w:val="24"/>
          <w:szCs w:val="24"/>
          <w:lang w:val="id-ID"/>
        </w:rPr>
        <w:t xml:space="preserve">erhadap </w:t>
      </w:r>
      <w:r>
        <w:rPr>
          <w:rFonts w:ascii="Times New Roman" w:hAnsi="Times New Roman" w:cs="Times New Roman"/>
          <w:b/>
          <w:sz w:val="24"/>
          <w:szCs w:val="24"/>
        </w:rPr>
        <w:t>Profi</w:t>
      </w:r>
      <w:r w:rsidRPr="00CD6EE5">
        <w:rPr>
          <w:rFonts w:ascii="Times New Roman" w:hAnsi="Times New Roman" w:cs="Times New Roman"/>
          <w:b/>
          <w:sz w:val="24"/>
          <w:szCs w:val="24"/>
          <w:lang w:val="id-ID"/>
        </w:rPr>
        <w:t>tabilitas</w:t>
      </w:r>
    </w:p>
    <w:p w:rsidR="00A60DC4" w:rsidRPr="00CD6EE5" w:rsidRDefault="00A60DC4" w:rsidP="00A60DC4">
      <w:pPr>
        <w:spacing w:after="0" w:line="480" w:lineRule="auto"/>
        <w:ind w:left="720" w:hanging="720"/>
        <w:jc w:val="both"/>
        <w:rPr>
          <w:rFonts w:ascii="Times New Roman" w:hAnsi="Times New Roman" w:cs="Times New Roman"/>
          <w:b/>
          <w:sz w:val="24"/>
          <w:szCs w:val="24"/>
          <w:lang w:val="id-ID"/>
        </w:rPr>
      </w:pPr>
      <w:r w:rsidRPr="00CD6EE5">
        <w:rPr>
          <w:rFonts w:ascii="Times New Roman" w:hAnsi="Times New Roman" w:cs="Times New Roman"/>
          <w:b/>
          <w:sz w:val="24"/>
          <w:szCs w:val="24"/>
          <w:lang w:val="id-ID"/>
        </w:rPr>
        <w:t>4.</w:t>
      </w:r>
      <w:r>
        <w:rPr>
          <w:rFonts w:ascii="Times New Roman" w:hAnsi="Times New Roman" w:cs="Times New Roman"/>
          <w:b/>
          <w:sz w:val="24"/>
          <w:szCs w:val="24"/>
        </w:rPr>
        <w:t>3</w:t>
      </w:r>
      <w:r>
        <w:rPr>
          <w:rFonts w:ascii="Times New Roman" w:hAnsi="Times New Roman" w:cs="Times New Roman"/>
          <w:b/>
          <w:sz w:val="24"/>
          <w:szCs w:val="24"/>
          <w:lang w:val="id-ID"/>
        </w:rPr>
        <w:t>.1</w:t>
      </w:r>
      <w:r w:rsidRPr="00CD6EE5">
        <w:rPr>
          <w:rFonts w:ascii="Times New Roman" w:hAnsi="Times New Roman" w:cs="Times New Roman"/>
          <w:b/>
          <w:sz w:val="24"/>
          <w:szCs w:val="24"/>
          <w:lang w:val="id-ID"/>
        </w:rPr>
        <w:tab/>
        <w:t xml:space="preserve">Pengaruh </w:t>
      </w:r>
      <w:r>
        <w:rPr>
          <w:rFonts w:ascii="Times New Roman" w:hAnsi="Times New Roman" w:cs="Times New Roman"/>
          <w:b/>
          <w:sz w:val="24"/>
          <w:szCs w:val="24"/>
        </w:rPr>
        <w:t>P</w:t>
      </w:r>
      <w:r w:rsidRPr="00CD6EE5">
        <w:rPr>
          <w:rFonts w:ascii="Times New Roman" w:hAnsi="Times New Roman" w:cs="Times New Roman"/>
          <w:b/>
          <w:sz w:val="24"/>
          <w:szCs w:val="24"/>
          <w:lang w:val="id-ID"/>
        </w:rPr>
        <w:t xml:space="preserve">enyaluran Kredit </w:t>
      </w:r>
      <w:r>
        <w:rPr>
          <w:rFonts w:ascii="Times New Roman" w:hAnsi="Times New Roman" w:cs="Times New Roman"/>
          <w:b/>
          <w:sz w:val="24"/>
          <w:szCs w:val="24"/>
        </w:rPr>
        <w:t>Pemilikan Rumah</w:t>
      </w:r>
      <w:r w:rsidRPr="00CD6EE5">
        <w:rPr>
          <w:rFonts w:ascii="Times New Roman" w:hAnsi="Times New Roman" w:cs="Times New Roman"/>
          <w:b/>
          <w:sz w:val="24"/>
          <w:szCs w:val="24"/>
          <w:lang w:val="id-ID"/>
        </w:rPr>
        <w:t xml:space="preserve"> </w:t>
      </w:r>
      <w:r>
        <w:rPr>
          <w:rFonts w:ascii="Times New Roman" w:hAnsi="Times New Roman" w:cs="Times New Roman"/>
          <w:b/>
          <w:sz w:val="24"/>
          <w:szCs w:val="24"/>
        </w:rPr>
        <w:t>T</w:t>
      </w:r>
      <w:r w:rsidRPr="00CD6EE5">
        <w:rPr>
          <w:rFonts w:ascii="Times New Roman" w:hAnsi="Times New Roman" w:cs="Times New Roman"/>
          <w:b/>
          <w:sz w:val="24"/>
          <w:szCs w:val="24"/>
          <w:lang w:val="id-ID"/>
        </w:rPr>
        <w:t xml:space="preserve">erhadap </w:t>
      </w:r>
      <w:r>
        <w:rPr>
          <w:rFonts w:ascii="Times New Roman" w:hAnsi="Times New Roman" w:cs="Times New Roman"/>
          <w:b/>
          <w:sz w:val="24"/>
          <w:szCs w:val="24"/>
        </w:rPr>
        <w:t>Profi</w:t>
      </w:r>
      <w:r w:rsidRPr="00CD6EE5">
        <w:rPr>
          <w:rFonts w:ascii="Times New Roman" w:hAnsi="Times New Roman" w:cs="Times New Roman"/>
          <w:b/>
          <w:sz w:val="24"/>
          <w:szCs w:val="24"/>
          <w:lang w:val="id-ID"/>
        </w:rPr>
        <w:t xml:space="preserve">tabilitas </w:t>
      </w:r>
      <w:r>
        <w:rPr>
          <w:rFonts w:ascii="Times New Roman" w:hAnsi="Times New Roman" w:cs="Times New Roman"/>
          <w:b/>
          <w:sz w:val="24"/>
          <w:szCs w:val="24"/>
        </w:rPr>
        <w:t>B</w:t>
      </w:r>
      <w:r>
        <w:rPr>
          <w:rFonts w:ascii="Times New Roman" w:hAnsi="Times New Roman" w:cs="Times New Roman"/>
          <w:b/>
          <w:sz w:val="24"/>
          <w:szCs w:val="24"/>
          <w:lang w:val="id-ID"/>
        </w:rPr>
        <w:t xml:space="preserve">edasarkan </w:t>
      </w:r>
      <w:r>
        <w:rPr>
          <w:rFonts w:ascii="Times New Roman" w:hAnsi="Times New Roman" w:cs="Times New Roman"/>
          <w:b/>
          <w:sz w:val="24"/>
          <w:szCs w:val="24"/>
        </w:rPr>
        <w:t>R</w:t>
      </w:r>
      <w:r w:rsidRPr="00CD6EE5">
        <w:rPr>
          <w:rFonts w:ascii="Times New Roman" w:hAnsi="Times New Roman" w:cs="Times New Roman"/>
          <w:b/>
          <w:sz w:val="24"/>
          <w:szCs w:val="24"/>
          <w:lang w:val="id-ID"/>
        </w:rPr>
        <w:t xml:space="preserve">asio </w:t>
      </w:r>
      <w:r w:rsidRPr="004268EB">
        <w:rPr>
          <w:rFonts w:ascii="Times New Roman" w:hAnsi="Times New Roman" w:cs="Times New Roman"/>
          <w:b/>
          <w:i/>
          <w:sz w:val="24"/>
          <w:szCs w:val="24"/>
          <w:lang w:val="id-ID"/>
        </w:rPr>
        <w:t>Return on Assets</w:t>
      </w:r>
      <w:r w:rsidRPr="00CD6EE5">
        <w:rPr>
          <w:rFonts w:ascii="Times New Roman" w:hAnsi="Times New Roman" w:cs="Times New Roman"/>
          <w:b/>
          <w:sz w:val="24"/>
          <w:szCs w:val="24"/>
          <w:lang w:val="id-ID"/>
        </w:rPr>
        <w:t xml:space="preserve"> ( ROA )</w:t>
      </w:r>
    </w:p>
    <w:p w:rsidR="00A60DC4" w:rsidRDefault="00A60DC4" w:rsidP="00A60DC4">
      <w:pPr>
        <w:spacing w:after="0" w:line="480" w:lineRule="auto"/>
        <w:ind w:firstLine="709"/>
        <w:jc w:val="both"/>
        <w:rPr>
          <w:rFonts w:ascii="Times New Roman" w:hAnsi="Times New Roman" w:cs="Times New Roman"/>
          <w:sz w:val="24"/>
          <w:szCs w:val="24"/>
        </w:rPr>
      </w:pPr>
      <w:r w:rsidRPr="00B506D6">
        <w:rPr>
          <w:rFonts w:ascii="Times New Roman" w:hAnsi="Times New Roman" w:cs="Times New Roman"/>
          <w:sz w:val="24"/>
          <w:szCs w:val="24"/>
        </w:rPr>
        <w:t>Untuk dapat mengetahui pengaruh pe</w:t>
      </w:r>
      <w:r>
        <w:rPr>
          <w:rFonts w:ascii="Times New Roman" w:hAnsi="Times New Roman" w:cs="Times New Roman"/>
          <w:sz w:val="24"/>
          <w:szCs w:val="24"/>
          <w:lang w:val="id-ID"/>
        </w:rPr>
        <w:t>nyaluran</w:t>
      </w:r>
      <w:r>
        <w:rPr>
          <w:rFonts w:ascii="Times New Roman" w:hAnsi="Times New Roman" w:cs="Times New Roman"/>
          <w:sz w:val="24"/>
          <w:szCs w:val="24"/>
        </w:rPr>
        <w:t xml:space="preserve"> Kredit Pemilikan Rumah </w:t>
      </w:r>
      <w:r w:rsidRPr="00B506D6">
        <w:rPr>
          <w:rFonts w:ascii="Times New Roman" w:hAnsi="Times New Roman" w:cs="Times New Roman"/>
          <w:sz w:val="24"/>
          <w:szCs w:val="24"/>
        </w:rPr>
        <w:t xml:space="preserve">terhadap </w:t>
      </w:r>
      <w:r w:rsidRPr="00B506D6">
        <w:rPr>
          <w:rFonts w:ascii="Times New Roman" w:hAnsi="Times New Roman" w:cs="Times New Roman"/>
          <w:i/>
          <w:sz w:val="24"/>
          <w:szCs w:val="24"/>
        </w:rPr>
        <w:t xml:space="preserve">Return </w:t>
      </w:r>
      <w:r>
        <w:rPr>
          <w:rFonts w:ascii="Times New Roman" w:hAnsi="Times New Roman" w:cs="Times New Roman"/>
          <w:i/>
          <w:sz w:val="24"/>
          <w:szCs w:val="24"/>
        </w:rPr>
        <w:t>o</w:t>
      </w:r>
      <w:r w:rsidRPr="00B506D6">
        <w:rPr>
          <w:rFonts w:ascii="Times New Roman" w:hAnsi="Times New Roman" w:cs="Times New Roman"/>
          <w:i/>
          <w:sz w:val="24"/>
          <w:szCs w:val="24"/>
        </w:rPr>
        <w:t>n Asset</w:t>
      </w:r>
      <w:r w:rsidRPr="00B506D6">
        <w:rPr>
          <w:rFonts w:ascii="Times New Roman" w:hAnsi="Times New Roman" w:cs="Times New Roman"/>
          <w:sz w:val="24"/>
          <w:szCs w:val="24"/>
        </w:rPr>
        <w:t xml:space="preserve"> (ROA) maka dilakukan analisis regresi, analisis koefisien korelasi, analisis koefisien determinasi</w:t>
      </w:r>
      <w:r>
        <w:rPr>
          <w:rFonts w:ascii="Times New Roman" w:hAnsi="Times New Roman" w:cs="Times New Roman"/>
          <w:sz w:val="24"/>
          <w:szCs w:val="24"/>
        </w:rPr>
        <w:t xml:space="preserve"> dan</w:t>
      </w:r>
      <w:r w:rsidRPr="00B506D6">
        <w:rPr>
          <w:rFonts w:ascii="Times New Roman" w:hAnsi="Times New Roman" w:cs="Times New Roman"/>
          <w:sz w:val="24"/>
          <w:szCs w:val="24"/>
        </w:rPr>
        <w:t xml:space="preserve"> u</w:t>
      </w:r>
      <w:r>
        <w:rPr>
          <w:rFonts w:ascii="Times New Roman" w:hAnsi="Times New Roman" w:cs="Times New Roman"/>
          <w:sz w:val="24"/>
          <w:szCs w:val="24"/>
        </w:rPr>
        <w:t xml:space="preserve">ji </w:t>
      </w:r>
      <w:r>
        <w:rPr>
          <w:rFonts w:ascii="Times New Roman" w:hAnsi="Times New Roman" w:cs="Times New Roman"/>
          <w:sz w:val="24"/>
          <w:szCs w:val="24"/>
          <w:lang w:val="id-ID"/>
        </w:rPr>
        <w:t>t</w:t>
      </w:r>
      <w:r>
        <w:rPr>
          <w:rFonts w:ascii="Times New Roman" w:hAnsi="Times New Roman" w:cs="Times New Roman"/>
          <w:sz w:val="24"/>
          <w:szCs w:val="24"/>
        </w:rPr>
        <w:t>.</w:t>
      </w:r>
    </w:p>
    <w:p w:rsidR="00A60DC4" w:rsidRPr="002809A9" w:rsidRDefault="00A60DC4" w:rsidP="00A60DC4">
      <w:pPr>
        <w:spacing w:after="0" w:line="480" w:lineRule="auto"/>
        <w:ind w:firstLine="709"/>
        <w:jc w:val="both"/>
        <w:rPr>
          <w:rFonts w:ascii="Times New Roman" w:hAnsi="Times New Roman" w:cs="Times New Roman"/>
          <w:sz w:val="24"/>
          <w:szCs w:val="24"/>
        </w:rPr>
      </w:pPr>
    </w:p>
    <w:p w:rsidR="00A60DC4" w:rsidRPr="00CD6EE5" w:rsidRDefault="00A60DC4" w:rsidP="00A60DC4">
      <w:pPr>
        <w:spacing w:after="0" w:line="480" w:lineRule="auto"/>
        <w:ind w:left="720" w:hanging="720"/>
        <w:jc w:val="both"/>
        <w:rPr>
          <w:rFonts w:ascii="Times New Roman" w:hAnsi="Times New Roman" w:cs="Times New Roman"/>
          <w:b/>
          <w:sz w:val="24"/>
          <w:szCs w:val="24"/>
          <w:lang w:val="id-ID"/>
        </w:rPr>
      </w:pPr>
      <w:r w:rsidRPr="00CD6EE5">
        <w:rPr>
          <w:rFonts w:ascii="Times New Roman" w:hAnsi="Times New Roman" w:cs="Times New Roman"/>
          <w:b/>
          <w:sz w:val="24"/>
          <w:szCs w:val="24"/>
          <w:lang w:val="id-ID"/>
        </w:rPr>
        <w:t>4.</w:t>
      </w:r>
      <w:r>
        <w:rPr>
          <w:rFonts w:ascii="Times New Roman" w:hAnsi="Times New Roman" w:cs="Times New Roman"/>
          <w:b/>
          <w:sz w:val="24"/>
          <w:szCs w:val="24"/>
        </w:rPr>
        <w:t>3</w:t>
      </w:r>
      <w:r>
        <w:rPr>
          <w:rFonts w:ascii="Times New Roman" w:hAnsi="Times New Roman" w:cs="Times New Roman"/>
          <w:b/>
          <w:sz w:val="24"/>
          <w:szCs w:val="24"/>
          <w:lang w:val="id-ID"/>
        </w:rPr>
        <w:t xml:space="preserve">.1.1 </w:t>
      </w:r>
      <w:r w:rsidRPr="00CD6EE5">
        <w:rPr>
          <w:rFonts w:ascii="Times New Roman" w:hAnsi="Times New Roman" w:cs="Times New Roman"/>
          <w:b/>
          <w:sz w:val="24"/>
          <w:szCs w:val="24"/>
          <w:lang w:val="id-ID"/>
        </w:rPr>
        <w:t>Analisis Regresi Linier</w:t>
      </w:r>
    </w:p>
    <w:p w:rsidR="00A60DC4" w:rsidRPr="001912A5" w:rsidRDefault="00A60DC4" w:rsidP="001912A5">
      <w:pPr>
        <w:pStyle w:val="ListParagraph"/>
        <w:spacing w:after="0" w:line="480" w:lineRule="auto"/>
        <w:ind w:left="0" w:firstLine="720"/>
        <w:jc w:val="both"/>
        <w:rPr>
          <w:rFonts w:ascii="Times New Roman" w:hAnsi="Times New Roman"/>
          <w:color w:val="000000" w:themeColor="text1"/>
          <w:sz w:val="24"/>
          <w:szCs w:val="24"/>
          <w:lang w:val="id-ID"/>
        </w:rPr>
      </w:pPr>
      <w:r>
        <w:rPr>
          <w:rFonts w:ascii="Times New Roman" w:hAnsi="Times New Roman"/>
          <w:color w:val="000000" w:themeColor="text1"/>
          <w:sz w:val="24"/>
          <w:szCs w:val="24"/>
        </w:rPr>
        <w:t xml:space="preserve">Hipotesis pertama yang </w:t>
      </w:r>
      <w:proofErr w:type="gramStart"/>
      <w:r>
        <w:rPr>
          <w:rFonts w:ascii="Times New Roman" w:hAnsi="Times New Roman"/>
          <w:color w:val="000000" w:themeColor="text1"/>
          <w:sz w:val="24"/>
          <w:szCs w:val="24"/>
        </w:rPr>
        <w:t>akan</w:t>
      </w:r>
      <w:proofErr w:type="gramEnd"/>
      <w:r>
        <w:rPr>
          <w:rFonts w:ascii="Times New Roman" w:hAnsi="Times New Roman"/>
          <w:color w:val="000000" w:themeColor="text1"/>
          <w:sz w:val="24"/>
          <w:szCs w:val="24"/>
        </w:rPr>
        <w:t xml:space="preserve"> dianalisis adalah u</w:t>
      </w:r>
      <w:r w:rsidRPr="00B506D6">
        <w:rPr>
          <w:rFonts w:ascii="Times New Roman" w:hAnsi="Times New Roman" w:cs="Times New Roman"/>
          <w:sz w:val="24"/>
          <w:szCs w:val="24"/>
        </w:rPr>
        <w:t>ntuk dapat mengetahui pengaruh pe</w:t>
      </w:r>
      <w:r>
        <w:rPr>
          <w:rFonts w:ascii="Times New Roman" w:hAnsi="Times New Roman" w:cs="Times New Roman"/>
          <w:sz w:val="24"/>
          <w:szCs w:val="24"/>
          <w:lang w:val="id-ID"/>
        </w:rPr>
        <w:t>nyaluran</w:t>
      </w:r>
      <w:r>
        <w:rPr>
          <w:rFonts w:ascii="Times New Roman" w:hAnsi="Times New Roman" w:cs="Times New Roman"/>
          <w:sz w:val="24"/>
          <w:szCs w:val="24"/>
        </w:rPr>
        <w:t xml:space="preserve"> Kredit Pemilikan Rumah </w:t>
      </w:r>
      <w:r w:rsidRPr="00B506D6">
        <w:rPr>
          <w:rFonts w:ascii="Times New Roman" w:hAnsi="Times New Roman" w:cs="Times New Roman"/>
          <w:sz w:val="24"/>
          <w:szCs w:val="24"/>
        </w:rPr>
        <w:t xml:space="preserve">terhadap </w:t>
      </w:r>
      <w:r w:rsidRPr="00B506D6">
        <w:rPr>
          <w:rFonts w:ascii="Times New Roman" w:hAnsi="Times New Roman" w:cs="Times New Roman"/>
          <w:i/>
          <w:sz w:val="24"/>
          <w:szCs w:val="24"/>
        </w:rPr>
        <w:t xml:space="preserve">Return </w:t>
      </w:r>
      <w:r>
        <w:rPr>
          <w:rFonts w:ascii="Times New Roman" w:hAnsi="Times New Roman" w:cs="Times New Roman"/>
          <w:i/>
          <w:sz w:val="24"/>
          <w:szCs w:val="24"/>
        </w:rPr>
        <w:t>o</w:t>
      </w:r>
      <w:r w:rsidRPr="00B506D6">
        <w:rPr>
          <w:rFonts w:ascii="Times New Roman" w:hAnsi="Times New Roman" w:cs="Times New Roman"/>
          <w:i/>
          <w:sz w:val="24"/>
          <w:szCs w:val="24"/>
        </w:rPr>
        <w:t>n Asset</w:t>
      </w:r>
      <w:r w:rsidRPr="00B506D6">
        <w:rPr>
          <w:rFonts w:ascii="Times New Roman" w:hAnsi="Times New Roman" w:cs="Times New Roman"/>
          <w:sz w:val="24"/>
          <w:szCs w:val="24"/>
        </w:rPr>
        <w:t xml:space="preserve"> (ROA) maka dilakukan analisis regresi, analisis koefisien korelasi, analisis koefisien determinasi</w:t>
      </w:r>
      <w:r>
        <w:rPr>
          <w:rFonts w:ascii="Times New Roman" w:hAnsi="Times New Roman" w:cs="Times New Roman"/>
          <w:sz w:val="24"/>
          <w:szCs w:val="24"/>
        </w:rPr>
        <w:t xml:space="preserve"> dan</w:t>
      </w:r>
      <w:r w:rsidRPr="00B506D6">
        <w:rPr>
          <w:rFonts w:ascii="Times New Roman" w:hAnsi="Times New Roman" w:cs="Times New Roman"/>
          <w:sz w:val="24"/>
          <w:szCs w:val="24"/>
        </w:rPr>
        <w:t xml:space="preserve"> u</w:t>
      </w:r>
      <w:r>
        <w:rPr>
          <w:rFonts w:ascii="Times New Roman" w:hAnsi="Times New Roman" w:cs="Times New Roman"/>
          <w:sz w:val="24"/>
          <w:szCs w:val="24"/>
        </w:rPr>
        <w:t>ji</w:t>
      </w:r>
      <w:r w:rsidRPr="00EB2573">
        <w:rPr>
          <w:rFonts w:ascii="Times New Roman" w:hAnsi="Times New Roman"/>
          <w:color w:val="000000" w:themeColor="text1"/>
          <w:sz w:val="24"/>
          <w:szCs w:val="24"/>
        </w:rPr>
        <w:t xml:space="preserve">. Proses perhitungannya </w:t>
      </w:r>
      <w:r>
        <w:rPr>
          <w:rFonts w:ascii="Times New Roman" w:hAnsi="Times New Roman"/>
          <w:color w:val="000000" w:themeColor="text1"/>
          <w:sz w:val="24"/>
          <w:szCs w:val="24"/>
          <w:lang w:val="id-ID"/>
        </w:rPr>
        <w:t xml:space="preserve">menggunakan alat bantu </w:t>
      </w:r>
      <w:r w:rsidRPr="003C28FE">
        <w:rPr>
          <w:rFonts w:ascii="Times New Roman" w:hAnsi="Times New Roman"/>
          <w:i/>
          <w:color w:val="000000" w:themeColor="text1"/>
          <w:sz w:val="24"/>
          <w:szCs w:val="24"/>
          <w:lang w:val="id-ID"/>
        </w:rPr>
        <w:t xml:space="preserve">SPSS versi </w:t>
      </w:r>
      <w:r w:rsidRPr="003C28FE">
        <w:rPr>
          <w:rFonts w:ascii="Times New Roman" w:hAnsi="Times New Roman"/>
          <w:i/>
          <w:color w:val="000000" w:themeColor="text1"/>
          <w:sz w:val="24"/>
          <w:szCs w:val="24"/>
        </w:rPr>
        <w:t>20</w:t>
      </w:r>
      <w:r w:rsidRPr="003C28FE">
        <w:rPr>
          <w:rFonts w:ascii="Times New Roman" w:hAnsi="Times New Roman"/>
          <w:i/>
          <w:color w:val="000000" w:themeColor="text1"/>
          <w:sz w:val="24"/>
          <w:szCs w:val="24"/>
          <w:lang w:val="id-ID"/>
        </w:rPr>
        <w:t>.0</w:t>
      </w:r>
      <w:r>
        <w:rPr>
          <w:rFonts w:ascii="Times New Roman" w:hAnsi="Times New Roman"/>
          <w:color w:val="000000" w:themeColor="text1"/>
          <w:sz w:val="24"/>
          <w:szCs w:val="24"/>
          <w:lang w:val="id-ID"/>
        </w:rPr>
        <w:t xml:space="preserve"> dan hasilnya a</w:t>
      </w:r>
      <w:r w:rsidRPr="00EB2573">
        <w:rPr>
          <w:rFonts w:ascii="Times New Roman" w:hAnsi="Times New Roman"/>
          <w:color w:val="000000" w:themeColor="text1"/>
          <w:sz w:val="24"/>
          <w:szCs w:val="24"/>
        </w:rPr>
        <w:t xml:space="preserve">dalah sebagai </w:t>
      </w:r>
      <w:proofErr w:type="gramStart"/>
      <w:r w:rsidRPr="00EB2573">
        <w:rPr>
          <w:rFonts w:ascii="Times New Roman" w:hAnsi="Times New Roman"/>
          <w:color w:val="000000" w:themeColor="text1"/>
          <w:sz w:val="24"/>
          <w:szCs w:val="24"/>
        </w:rPr>
        <w:t>berikut :</w:t>
      </w:r>
      <w:proofErr w:type="gramEnd"/>
    </w:p>
    <w:p w:rsidR="000A1ABD" w:rsidRPr="001912A5" w:rsidRDefault="000A1ABD" w:rsidP="001912A5">
      <w:pPr>
        <w:spacing w:line="480" w:lineRule="auto"/>
        <w:ind w:firstLine="720"/>
        <w:jc w:val="center"/>
        <w:rPr>
          <w:rFonts w:ascii="Times New Roman" w:hAnsi="Times New Roman" w:cs="Times New Roman"/>
          <w:b/>
          <w:sz w:val="24"/>
        </w:rPr>
      </w:pPr>
      <w:r w:rsidRPr="000A1ABD">
        <w:rPr>
          <w:rFonts w:ascii="Times New Roman" w:hAnsi="Times New Roman" w:cs="Times New Roman"/>
          <w:b/>
          <w:sz w:val="24"/>
        </w:rPr>
        <w:t>Tabel 4.4</w:t>
      </w:r>
      <w:r w:rsidRPr="00941D62">
        <w:rPr>
          <w:rFonts w:ascii="Times New Roman" w:hAnsi="Times New Roman" w:cs="Times New Roman"/>
          <w:b/>
          <w:i/>
          <w:sz w:val="24"/>
        </w:rPr>
        <w:t xml:space="preserve"> </w:t>
      </w:r>
      <w:proofErr w:type="gramStart"/>
      <w:r w:rsidRPr="00941D62">
        <w:rPr>
          <w:rFonts w:ascii="Times New Roman" w:hAnsi="Times New Roman" w:cs="Times New Roman"/>
          <w:b/>
          <w:i/>
          <w:sz w:val="24"/>
        </w:rPr>
        <w:t>Coefficients</w:t>
      </w:r>
      <w:r w:rsidRPr="00941D62">
        <w:rPr>
          <w:rFonts w:ascii="Times New Roman" w:hAnsi="Times New Roman" w:cs="Times New Roman"/>
          <w:b/>
          <w:i/>
          <w:sz w:val="24"/>
          <w:vertAlign w:val="superscript"/>
        </w:rPr>
        <w:t>a</w:t>
      </w:r>
      <w:r w:rsidR="00BB5381">
        <w:rPr>
          <w:rFonts w:ascii="Times New Roman" w:hAnsi="Times New Roman" w:cs="Times New Roman"/>
          <w:b/>
          <w:i/>
          <w:sz w:val="24"/>
          <w:vertAlign w:val="superscript"/>
        </w:rPr>
        <w:t xml:space="preserve"> </w:t>
      </w:r>
      <w:r w:rsidR="003238A6">
        <w:rPr>
          <w:rFonts w:ascii="Times New Roman" w:hAnsi="Times New Roman" w:cs="Times New Roman"/>
          <w:b/>
          <w:i/>
          <w:sz w:val="24"/>
          <w:vertAlign w:val="superscript"/>
        </w:rPr>
        <w:t xml:space="preserve"> </w:t>
      </w:r>
      <w:r w:rsidR="003238A6" w:rsidRPr="00BB5381">
        <w:rPr>
          <w:rFonts w:ascii="Times New Roman" w:hAnsi="Times New Roman" w:cs="Times New Roman"/>
          <w:b/>
          <w:sz w:val="24"/>
        </w:rPr>
        <w:t>ROA</w:t>
      </w:r>
      <w:proofErr w:type="gramEnd"/>
    </w:p>
    <w:p w:rsidR="00627818" w:rsidRDefault="007D5A7C" w:rsidP="00EA3F76">
      <w:pPr>
        <w:autoSpaceDE w:val="0"/>
        <w:autoSpaceDN w:val="0"/>
        <w:adjustRightInd w:val="0"/>
        <w:spacing w:after="0" w:line="240" w:lineRule="auto"/>
        <w:jc w:val="center"/>
        <w:rPr>
          <w:rFonts w:ascii="Times New Roman" w:hAnsi="Times New Roman" w:cs="Times New Roman"/>
          <w:b/>
          <w:sz w:val="20"/>
          <w:szCs w:val="20"/>
          <w:lang w:val="id-ID"/>
        </w:rPr>
      </w:pPr>
      <w:r w:rsidRPr="007D5A7C">
        <w:rPr>
          <w:noProof/>
        </w:rPr>
        <w:drawing>
          <wp:inline distT="0" distB="0" distL="0" distR="0">
            <wp:extent cx="5039995" cy="1391640"/>
            <wp:effectExtent l="19050" t="0" r="8255" b="0"/>
            <wp:docPr id="1" name="Picture 1"/>
            <wp:cNvGraphicFramePr/>
            <a:graphic xmlns:a="http://schemas.openxmlformats.org/drawingml/2006/main">
              <a:graphicData uri="http://schemas.openxmlformats.org/drawingml/2006/picture">
                <pic:pic xmlns:pic="http://schemas.openxmlformats.org/drawingml/2006/picture">
                  <pic:nvPicPr>
                    <pic:cNvPr id="25604" name="Picture 4"/>
                    <pic:cNvPicPr>
                      <a:picLocks noChangeAspect="1" noChangeArrowheads="1"/>
                    </pic:cNvPicPr>
                  </pic:nvPicPr>
                  <pic:blipFill>
                    <a:blip r:embed="rId12"/>
                    <a:srcRect/>
                    <a:stretch>
                      <a:fillRect/>
                    </a:stretch>
                  </pic:blipFill>
                  <pic:spPr bwMode="auto">
                    <a:xfrm>
                      <a:off x="0" y="0"/>
                      <a:ext cx="5039995" cy="1391640"/>
                    </a:xfrm>
                    <a:prstGeom prst="rect">
                      <a:avLst/>
                    </a:prstGeom>
                    <a:noFill/>
                  </pic:spPr>
                </pic:pic>
              </a:graphicData>
            </a:graphic>
          </wp:inline>
        </w:drawing>
      </w:r>
    </w:p>
    <w:p w:rsidR="00627818" w:rsidRDefault="00627818" w:rsidP="00106D39">
      <w:pPr>
        <w:autoSpaceDE w:val="0"/>
        <w:autoSpaceDN w:val="0"/>
        <w:adjustRightInd w:val="0"/>
        <w:spacing w:after="0" w:line="240" w:lineRule="auto"/>
        <w:rPr>
          <w:rFonts w:ascii="Times New Roman" w:hAnsi="Times New Roman" w:cs="Times New Roman"/>
          <w:b/>
          <w:sz w:val="20"/>
          <w:szCs w:val="20"/>
          <w:lang w:val="id-ID"/>
        </w:rPr>
      </w:pPr>
    </w:p>
    <w:p w:rsidR="00175998" w:rsidRDefault="00175998" w:rsidP="00CD6EE5">
      <w:pPr>
        <w:autoSpaceDE w:val="0"/>
        <w:autoSpaceDN w:val="0"/>
        <w:adjustRightInd w:val="0"/>
        <w:spacing w:after="0" w:line="480" w:lineRule="auto"/>
        <w:ind w:firstLine="720"/>
        <w:jc w:val="both"/>
        <w:rPr>
          <w:rFonts w:ascii="Times New Roman" w:hAnsi="Times New Roman" w:cs="Times New Roman"/>
          <w:sz w:val="24"/>
          <w:szCs w:val="24"/>
          <w:lang w:val="id-ID"/>
        </w:rPr>
      </w:pPr>
      <w:r w:rsidRPr="00B506D6">
        <w:rPr>
          <w:rFonts w:ascii="Times New Roman" w:hAnsi="Times New Roman" w:cs="Times New Roman"/>
          <w:sz w:val="24"/>
          <w:szCs w:val="24"/>
        </w:rPr>
        <w:lastRenderedPageBreak/>
        <w:t xml:space="preserve">Hasil pengolahan data untuk regresi linear </w:t>
      </w:r>
      <w:r>
        <w:rPr>
          <w:rFonts w:ascii="Times New Roman" w:hAnsi="Times New Roman" w:cs="Times New Roman"/>
          <w:sz w:val="24"/>
          <w:szCs w:val="24"/>
          <w:lang w:val="id-ID"/>
        </w:rPr>
        <w:t>sederhana</w:t>
      </w:r>
      <w:r w:rsidRPr="00B506D6">
        <w:rPr>
          <w:rFonts w:ascii="Times New Roman" w:hAnsi="Times New Roman" w:cs="Times New Roman"/>
          <w:sz w:val="24"/>
          <w:szCs w:val="24"/>
        </w:rPr>
        <w:t xml:space="preserve"> dengan menggunakan program SPSS 2</w:t>
      </w:r>
      <w:r>
        <w:rPr>
          <w:rFonts w:ascii="Times New Roman" w:hAnsi="Times New Roman" w:cs="Times New Roman"/>
          <w:sz w:val="24"/>
          <w:szCs w:val="24"/>
          <w:lang w:val="id-ID"/>
        </w:rPr>
        <w:t>0</w:t>
      </w:r>
      <w:r w:rsidRPr="00B506D6">
        <w:rPr>
          <w:rFonts w:ascii="Times New Roman" w:hAnsi="Times New Roman" w:cs="Times New Roman"/>
          <w:sz w:val="24"/>
          <w:szCs w:val="24"/>
        </w:rPr>
        <w:t xml:space="preserve">.0 dapat dilihat pada </w:t>
      </w:r>
      <w:r>
        <w:rPr>
          <w:rFonts w:ascii="Times New Roman" w:hAnsi="Times New Roman" w:cs="Times New Roman"/>
          <w:sz w:val="24"/>
          <w:szCs w:val="24"/>
        </w:rPr>
        <w:t>Tabel</w:t>
      </w:r>
      <w:r w:rsidRPr="00B506D6">
        <w:rPr>
          <w:rFonts w:ascii="Times New Roman" w:hAnsi="Times New Roman" w:cs="Times New Roman"/>
          <w:sz w:val="24"/>
          <w:szCs w:val="24"/>
        </w:rPr>
        <w:t xml:space="preserve"> 4.</w:t>
      </w:r>
      <w:r w:rsidR="00106D39">
        <w:rPr>
          <w:rFonts w:ascii="Times New Roman" w:hAnsi="Times New Roman" w:cs="Times New Roman"/>
          <w:sz w:val="24"/>
          <w:szCs w:val="24"/>
          <w:lang w:val="id-ID"/>
        </w:rPr>
        <w:t>4</w:t>
      </w:r>
      <w:r w:rsidR="00106D39">
        <w:rPr>
          <w:rFonts w:ascii="Times New Roman" w:hAnsi="Times New Roman" w:cs="Times New Roman"/>
          <w:sz w:val="24"/>
          <w:szCs w:val="24"/>
        </w:rPr>
        <w:t xml:space="preserve"> di</w:t>
      </w:r>
      <w:r w:rsidR="007D5A7C">
        <w:rPr>
          <w:rFonts w:ascii="Times New Roman" w:hAnsi="Times New Roman" w:cs="Times New Roman"/>
          <w:sz w:val="24"/>
          <w:szCs w:val="24"/>
        </w:rPr>
        <w:t xml:space="preserve"> </w:t>
      </w:r>
      <w:r w:rsidRPr="00B506D6">
        <w:rPr>
          <w:rFonts w:ascii="Times New Roman" w:hAnsi="Times New Roman" w:cs="Times New Roman"/>
          <w:sz w:val="24"/>
          <w:szCs w:val="24"/>
        </w:rPr>
        <w:t xml:space="preserve">atas dan dapat disusun persamaan regresi linear </w:t>
      </w:r>
      <w:r>
        <w:rPr>
          <w:rFonts w:ascii="Times New Roman" w:hAnsi="Times New Roman" w:cs="Times New Roman"/>
          <w:sz w:val="24"/>
          <w:szCs w:val="24"/>
          <w:lang w:val="id-ID"/>
        </w:rPr>
        <w:t>sederhana</w:t>
      </w:r>
      <w:r w:rsidRPr="00B506D6">
        <w:rPr>
          <w:rFonts w:ascii="Times New Roman" w:hAnsi="Times New Roman" w:cs="Times New Roman"/>
          <w:sz w:val="24"/>
          <w:szCs w:val="24"/>
        </w:rPr>
        <w:t xml:space="preserve"> sebagai berikut:</w:t>
      </w:r>
    </w:p>
    <w:p w:rsidR="00175998" w:rsidRPr="00175998" w:rsidRDefault="00175998" w:rsidP="00CD6EE5">
      <w:pPr>
        <w:autoSpaceDE w:val="0"/>
        <w:autoSpaceDN w:val="0"/>
        <w:adjustRightInd w:val="0"/>
        <w:spacing w:after="0" w:line="480" w:lineRule="auto"/>
        <w:ind w:left="-180" w:firstLine="900"/>
        <w:jc w:val="center"/>
        <w:rPr>
          <w:rFonts w:ascii="Times New Roman" w:hAnsi="Times New Roman" w:cs="Times New Roman"/>
          <w:sz w:val="24"/>
          <w:szCs w:val="24"/>
          <w:vertAlign w:val="subscript"/>
          <w:lang w:val="id-ID"/>
        </w:rPr>
      </w:pPr>
      <w:r w:rsidRPr="00B506D6">
        <w:rPr>
          <w:rFonts w:ascii="Times New Roman" w:hAnsi="Times New Roman" w:cs="Times New Roman"/>
          <w:sz w:val="24"/>
          <w:szCs w:val="24"/>
        </w:rPr>
        <w:t>Y</w:t>
      </w:r>
      <w:r w:rsidR="00383839" w:rsidRPr="00383839">
        <w:rPr>
          <w:rFonts w:ascii="Times New Roman" w:hAnsi="Times New Roman" w:cs="Times New Roman"/>
          <w:sz w:val="24"/>
          <w:szCs w:val="24"/>
          <w:vertAlign w:val="subscript"/>
        </w:rPr>
        <w:t>1</w:t>
      </w:r>
      <w:r w:rsidRPr="00B506D6">
        <w:rPr>
          <w:rFonts w:ascii="Times New Roman" w:hAnsi="Times New Roman" w:cs="Times New Roman"/>
          <w:sz w:val="24"/>
          <w:szCs w:val="24"/>
        </w:rPr>
        <w:t xml:space="preserve"> = </w:t>
      </w:r>
      <w:r w:rsidR="007D5A7C">
        <w:rPr>
          <w:rFonts w:ascii="Times New Roman" w:hAnsi="Times New Roman" w:cs="Times New Roman"/>
          <w:sz w:val="24"/>
          <w:szCs w:val="24"/>
        </w:rPr>
        <w:t>8,618</w:t>
      </w:r>
      <w:r w:rsidR="009B07D6">
        <w:rPr>
          <w:rFonts w:ascii="Times New Roman" w:hAnsi="Times New Roman" w:cs="Times New Roman"/>
          <w:sz w:val="24"/>
          <w:szCs w:val="24"/>
        </w:rPr>
        <w:t xml:space="preserve"> </w:t>
      </w:r>
      <w:r w:rsidR="007D5A7C">
        <w:rPr>
          <w:rFonts w:ascii="Times New Roman" w:hAnsi="Times New Roman" w:cs="Times New Roman"/>
          <w:sz w:val="24"/>
          <w:szCs w:val="24"/>
        </w:rPr>
        <w:t>–</w:t>
      </w:r>
      <w:r w:rsidR="00106D39">
        <w:rPr>
          <w:rFonts w:ascii="Times New Roman" w:hAnsi="Times New Roman" w:cs="Times New Roman"/>
          <w:sz w:val="24"/>
          <w:szCs w:val="24"/>
          <w:lang w:val="id-ID"/>
        </w:rPr>
        <w:t xml:space="preserve"> </w:t>
      </w:r>
      <w:r w:rsidR="007D5A7C">
        <w:rPr>
          <w:rFonts w:ascii="Times New Roman" w:hAnsi="Times New Roman" w:cs="Times New Roman"/>
          <w:sz w:val="24"/>
          <w:szCs w:val="24"/>
        </w:rPr>
        <w:t>0,209</w:t>
      </w:r>
      <w:r w:rsidRPr="00B506D6">
        <w:rPr>
          <w:rFonts w:ascii="Times New Roman" w:hAnsi="Times New Roman" w:cs="Times New Roman"/>
          <w:sz w:val="24"/>
          <w:szCs w:val="24"/>
        </w:rPr>
        <w:t xml:space="preserve"> X</w:t>
      </w:r>
    </w:p>
    <w:p w:rsidR="00175998" w:rsidRPr="00B506D6" w:rsidRDefault="00175998" w:rsidP="00CD6EE5">
      <w:pPr>
        <w:spacing w:after="0" w:line="480" w:lineRule="auto"/>
        <w:contextualSpacing/>
        <w:jc w:val="both"/>
        <w:rPr>
          <w:rFonts w:ascii="Times New Roman" w:hAnsi="Times New Roman" w:cs="Times New Roman"/>
          <w:sz w:val="24"/>
          <w:szCs w:val="24"/>
        </w:rPr>
      </w:pPr>
      <w:proofErr w:type="gramStart"/>
      <w:r w:rsidRPr="00B506D6">
        <w:rPr>
          <w:rFonts w:ascii="Times New Roman" w:hAnsi="Times New Roman" w:cs="Times New Roman"/>
          <w:sz w:val="24"/>
          <w:szCs w:val="24"/>
        </w:rPr>
        <w:t>Dimana :</w:t>
      </w:r>
      <w:proofErr w:type="gramEnd"/>
    </w:p>
    <w:p w:rsidR="00175998" w:rsidRPr="00B506D6" w:rsidRDefault="00175998" w:rsidP="00CD6EE5">
      <w:pPr>
        <w:spacing w:after="0" w:line="480" w:lineRule="auto"/>
        <w:ind w:firstLine="720"/>
        <w:contextualSpacing/>
        <w:jc w:val="both"/>
        <w:rPr>
          <w:rFonts w:ascii="Times New Roman" w:hAnsi="Times New Roman" w:cs="Times New Roman"/>
          <w:sz w:val="24"/>
          <w:szCs w:val="24"/>
        </w:rPr>
      </w:pPr>
      <w:r w:rsidRPr="00B506D6">
        <w:rPr>
          <w:rFonts w:ascii="Times New Roman" w:hAnsi="Times New Roman" w:cs="Times New Roman"/>
          <w:sz w:val="24"/>
          <w:szCs w:val="24"/>
        </w:rPr>
        <w:t>Y</w:t>
      </w:r>
      <w:r w:rsidR="00383839" w:rsidRPr="00383839">
        <w:rPr>
          <w:rFonts w:ascii="Times New Roman" w:hAnsi="Times New Roman" w:cs="Times New Roman"/>
          <w:sz w:val="24"/>
          <w:szCs w:val="24"/>
          <w:vertAlign w:val="subscript"/>
        </w:rPr>
        <w:t>1</w:t>
      </w:r>
      <w:r w:rsidRPr="00B506D6">
        <w:rPr>
          <w:rFonts w:ascii="Times New Roman" w:hAnsi="Times New Roman" w:cs="Times New Roman"/>
          <w:sz w:val="24"/>
          <w:szCs w:val="24"/>
        </w:rPr>
        <w:t xml:space="preserve">= </w:t>
      </w:r>
      <w:r w:rsidRPr="00B506D6">
        <w:rPr>
          <w:rFonts w:ascii="Times New Roman" w:hAnsi="Times New Roman" w:cs="Times New Roman"/>
          <w:i/>
          <w:sz w:val="24"/>
          <w:szCs w:val="24"/>
        </w:rPr>
        <w:t xml:space="preserve">Return </w:t>
      </w:r>
      <w:r w:rsidR="009B07D6">
        <w:rPr>
          <w:rFonts w:ascii="Times New Roman" w:hAnsi="Times New Roman" w:cs="Times New Roman"/>
          <w:i/>
          <w:sz w:val="24"/>
          <w:szCs w:val="24"/>
        </w:rPr>
        <w:t>o</w:t>
      </w:r>
      <w:r w:rsidRPr="00B506D6">
        <w:rPr>
          <w:rFonts w:ascii="Times New Roman" w:hAnsi="Times New Roman" w:cs="Times New Roman"/>
          <w:i/>
          <w:sz w:val="24"/>
          <w:szCs w:val="24"/>
        </w:rPr>
        <w:t xml:space="preserve">n Asset </w:t>
      </w:r>
      <w:r w:rsidRPr="00B506D6">
        <w:rPr>
          <w:rFonts w:ascii="Times New Roman" w:hAnsi="Times New Roman" w:cs="Times New Roman"/>
          <w:sz w:val="24"/>
          <w:szCs w:val="24"/>
        </w:rPr>
        <w:t>(ROA)</w:t>
      </w:r>
    </w:p>
    <w:p w:rsidR="00175998" w:rsidRPr="00175998" w:rsidRDefault="00175998" w:rsidP="00CD6EE5">
      <w:pPr>
        <w:spacing w:after="0" w:line="480" w:lineRule="auto"/>
        <w:ind w:firstLine="704"/>
        <w:contextualSpacing/>
        <w:rPr>
          <w:rFonts w:ascii="Times New Roman" w:hAnsi="Times New Roman" w:cs="Times New Roman"/>
          <w:sz w:val="24"/>
          <w:szCs w:val="24"/>
          <w:lang w:val="id-ID"/>
        </w:rPr>
      </w:pPr>
      <w:r w:rsidRPr="00B506D6">
        <w:rPr>
          <w:rFonts w:ascii="Times New Roman" w:hAnsi="Times New Roman" w:cs="Times New Roman"/>
          <w:sz w:val="24"/>
          <w:szCs w:val="24"/>
        </w:rPr>
        <w:t>X = Pe</w:t>
      </w:r>
      <w:r>
        <w:rPr>
          <w:rFonts w:ascii="Times New Roman" w:hAnsi="Times New Roman" w:cs="Times New Roman"/>
          <w:sz w:val="24"/>
          <w:szCs w:val="24"/>
          <w:lang w:val="id-ID"/>
        </w:rPr>
        <w:t>nyaluran</w:t>
      </w:r>
      <w:r w:rsidRPr="00B506D6">
        <w:rPr>
          <w:rFonts w:ascii="Times New Roman" w:hAnsi="Times New Roman" w:cs="Times New Roman"/>
          <w:sz w:val="24"/>
          <w:szCs w:val="24"/>
        </w:rPr>
        <w:t xml:space="preserve"> </w:t>
      </w:r>
      <w:r w:rsidR="009B07D6">
        <w:rPr>
          <w:rFonts w:ascii="Times New Roman" w:hAnsi="Times New Roman" w:cs="Times New Roman"/>
          <w:sz w:val="24"/>
          <w:szCs w:val="24"/>
        </w:rPr>
        <w:t>K</w:t>
      </w:r>
      <w:r w:rsidRPr="00B506D6">
        <w:rPr>
          <w:rFonts w:ascii="Times New Roman" w:hAnsi="Times New Roman" w:cs="Times New Roman"/>
          <w:sz w:val="24"/>
          <w:szCs w:val="24"/>
        </w:rPr>
        <w:t>redit</w:t>
      </w:r>
      <w:r>
        <w:rPr>
          <w:rFonts w:ascii="Times New Roman" w:hAnsi="Times New Roman" w:cs="Times New Roman"/>
          <w:sz w:val="24"/>
          <w:szCs w:val="24"/>
          <w:lang w:val="id-ID"/>
        </w:rPr>
        <w:t xml:space="preserve"> </w:t>
      </w:r>
      <w:r w:rsidR="009B07D6">
        <w:rPr>
          <w:rFonts w:ascii="Times New Roman" w:hAnsi="Times New Roman" w:cs="Times New Roman"/>
          <w:sz w:val="24"/>
          <w:szCs w:val="24"/>
        </w:rPr>
        <w:t>Pemilikan Rumah (KPR)</w:t>
      </w:r>
    </w:p>
    <w:p w:rsidR="00175998" w:rsidRPr="00B506D6" w:rsidRDefault="00175998" w:rsidP="00CD6EE5">
      <w:pPr>
        <w:spacing w:after="0" w:line="480" w:lineRule="auto"/>
        <w:ind w:firstLine="720"/>
        <w:contextualSpacing/>
        <w:jc w:val="both"/>
        <w:rPr>
          <w:rFonts w:ascii="Times New Roman" w:hAnsi="Times New Roman" w:cs="Times New Roman"/>
          <w:sz w:val="24"/>
          <w:szCs w:val="24"/>
        </w:rPr>
      </w:pPr>
      <w:r w:rsidRPr="00B506D6">
        <w:rPr>
          <w:rFonts w:ascii="Times New Roman" w:hAnsi="Times New Roman" w:cs="Times New Roman"/>
          <w:sz w:val="24"/>
          <w:szCs w:val="24"/>
        </w:rPr>
        <w:t>a   = Nilai Y</w:t>
      </w:r>
      <w:r w:rsidR="00383839" w:rsidRPr="00383839">
        <w:rPr>
          <w:rFonts w:ascii="Times New Roman" w:hAnsi="Times New Roman" w:cs="Times New Roman"/>
          <w:sz w:val="24"/>
          <w:szCs w:val="24"/>
          <w:vertAlign w:val="subscript"/>
        </w:rPr>
        <w:t>1</w:t>
      </w:r>
      <w:r w:rsidRPr="00B506D6">
        <w:rPr>
          <w:rFonts w:ascii="Times New Roman" w:hAnsi="Times New Roman" w:cs="Times New Roman"/>
          <w:sz w:val="24"/>
          <w:szCs w:val="24"/>
        </w:rPr>
        <w:t xml:space="preserve"> (nilai konstanta)</w:t>
      </w:r>
    </w:p>
    <w:p w:rsidR="00441C9C" w:rsidRDefault="00175998" w:rsidP="00986123">
      <w:pPr>
        <w:spacing w:after="0" w:line="480" w:lineRule="auto"/>
        <w:ind w:firstLine="720"/>
        <w:contextualSpacing/>
        <w:jc w:val="both"/>
        <w:rPr>
          <w:rFonts w:ascii="Times New Roman" w:hAnsi="Times New Roman" w:cs="Times New Roman"/>
          <w:sz w:val="24"/>
          <w:szCs w:val="24"/>
        </w:rPr>
      </w:pPr>
      <w:r w:rsidRPr="00B506D6">
        <w:rPr>
          <w:rFonts w:ascii="Times New Roman" w:hAnsi="Times New Roman" w:cs="Times New Roman"/>
          <w:sz w:val="24"/>
          <w:szCs w:val="24"/>
        </w:rPr>
        <w:t>b   = Angka arah atau koefisien regresi</w:t>
      </w:r>
    </w:p>
    <w:p w:rsidR="009B07D6" w:rsidRPr="009B07D6" w:rsidRDefault="009B07D6" w:rsidP="009B07D6">
      <w:pPr>
        <w:spacing w:after="0" w:line="48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Persamaan regresi di atas, dapat dinterpretasikan sebagai </w:t>
      </w:r>
      <w:proofErr w:type="gramStart"/>
      <w:r>
        <w:rPr>
          <w:rFonts w:ascii="Times New Roman" w:hAnsi="Times New Roman" w:cs="Times New Roman"/>
          <w:sz w:val="24"/>
          <w:szCs w:val="24"/>
        </w:rPr>
        <w:t>berikut :</w:t>
      </w:r>
      <w:proofErr w:type="gramEnd"/>
    </w:p>
    <w:p w:rsidR="00441C9C" w:rsidRPr="009B07D6" w:rsidRDefault="00441C9C" w:rsidP="00CD6EE5">
      <w:pPr>
        <w:pStyle w:val="ListParagraph"/>
        <w:numPr>
          <w:ilvl w:val="0"/>
          <w:numId w:val="2"/>
        </w:numPr>
        <w:autoSpaceDE w:val="0"/>
        <w:autoSpaceDN w:val="0"/>
        <w:adjustRightInd w:val="0"/>
        <w:spacing w:after="0" w:line="480" w:lineRule="auto"/>
        <w:ind w:left="1080"/>
        <w:jc w:val="both"/>
        <w:rPr>
          <w:rFonts w:ascii="Times New Roman" w:hAnsi="Times New Roman" w:cs="Times New Roman"/>
          <w:bCs/>
          <w:color w:val="000000"/>
          <w:sz w:val="24"/>
          <w:szCs w:val="24"/>
        </w:rPr>
      </w:pPr>
      <w:r w:rsidRPr="009B07D6">
        <w:rPr>
          <w:rFonts w:ascii="Times New Roman" w:hAnsi="Times New Roman" w:cs="Times New Roman"/>
          <w:bCs/>
          <w:color w:val="000000"/>
          <w:sz w:val="24"/>
          <w:szCs w:val="24"/>
        </w:rPr>
        <w:t xml:space="preserve">Nilai konstanta (a) sebesar </w:t>
      </w:r>
      <w:r w:rsidR="007D5A7C">
        <w:rPr>
          <w:rFonts w:ascii="Times New Roman" w:hAnsi="Times New Roman" w:cs="Times New Roman"/>
          <w:bCs/>
          <w:color w:val="000000"/>
          <w:sz w:val="24"/>
          <w:szCs w:val="24"/>
        </w:rPr>
        <w:t>8,618</w:t>
      </w:r>
      <w:r w:rsidRPr="009B07D6">
        <w:rPr>
          <w:rFonts w:ascii="Times New Roman" w:hAnsi="Times New Roman" w:cs="Times New Roman"/>
          <w:sz w:val="24"/>
          <w:szCs w:val="24"/>
        </w:rPr>
        <w:t xml:space="preserve"> yang berarti nilai konstanta </w:t>
      </w:r>
      <w:r w:rsidRPr="009B07D6">
        <w:rPr>
          <w:rFonts w:ascii="Times New Roman" w:hAnsi="Times New Roman" w:cs="Times New Roman"/>
          <w:sz w:val="24"/>
          <w:szCs w:val="24"/>
          <w:lang w:val="id-ID"/>
        </w:rPr>
        <w:t>positif</w:t>
      </w:r>
      <w:r w:rsidRPr="009B07D6">
        <w:rPr>
          <w:rFonts w:ascii="Times New Roman" w:hAnsi="Times New Roman" w:cs="Times New Roman"/>
          <w:sz w:val="24"/>
          <w:szCs w:val="24"/>
        </w:rPr>
        <w:t>. Hal ini menunjukkan apabila pe</w:t>
      </w:r>
      <w:r w:rsidRPr="009B07D6">
        <w:rPr>
          <w:rFonts w:ascii="Times New Roman" w:hAnsi="Times New Roman" w:cs="Times New Roman"/>
          <w:sz w:val="24"/>
          <w:szCs w:val="24"/>
          <w:lang w:val="id-ID"/>
        </w:rPr>
        <w:t>nyaluran</w:t>
      </w:r>
      <w:r w:rsidRPr="009B07D6">
        <w:rPr>
          <w:rFonts w:ascii="Times New Roman" w:hAnsi="Times New Roman" w:cs="Times New Roman"/>
          <w:sz w:val="24"/>
          <w:szCs w:val="24"/>
        </w:rPr>
        <w:t xml:space="preserve"> </w:t>
      </w:r>
      <w:r w:rsidR="009B07D6" w:rsidRPr="009B07D6">
        <w:rPr>
          <w:rFonts w:ascii="Times New Roman" w:hAnsi="Times New Roman" w:cs="Times New Roman"/>
          <w:sz w:val="24"/>
          <w:szCs w:val="24"/>
        </w:rPr>
        <w:t xml:space="preserve">Kredit Pemilikan Rumah </w:t>
      </w:r>
      <w:r w:rsidRPr="009B07D6">
        <w:rPr>
          <w:rFonts w:ascii="Times New Roman" w:hAnsi="Times New Roman" w:cs="Times New Roman"/>
          <w:sz w:val="24"/>
          <w:szCs w:val="24"/>
        </w:rPr>
        <w:t xml:space="preserve">bernilai nol maka </w:t>
      </w:r>
      <w:r w:rsidRPr="009B07D6">
        <w:rPr>
          <w:rFonts w:ascii="Times New Roman" w:hAnsi="Times New Roman" w:cs="Times New Roman"/>
          <w:i/>
          <w:sz w:val="24"/>
          <w:szCs w:val="24"/>
        </w:rPr>
        <w:t xml:space="preserve">Return </w:t>
      </w:r>
      <w:r w:rsidR="009B07D6" w:rsidRPr="009B07D6">
        <w:rPr>
          <w:rFonts w:ascii="Times New Roman" w:hAnsi="Times New Roman" w:cs="Times New Roman"/>
          <w:i/>
          <w:sz w:val="24"/>
          <w:szCs w:val="24"/>
        </w:rPr>
        <w:t>o</w:t>
      </w:r>
      <w:r w:rsidRPr="009B07D6">
        <w:rPr>
          <w:rFonts w:ascii="Times New Roman" w:hAnsi="Times New Roman" w:cs="Times New Roman"/>
          <w:i/>
          <w:sz w:val="24"/>
          <w:szCs w:val="24"/>
        </w:rPr>
        <w:t>n Asset</w:t>
      </w:r>
      <w:r w:rsidRPr="009B07D6">
        <w:rPr>
          <w:rFonts w:ascii="Times New Roman" w:hAnsi="Times New Roman" w:cs="Times New Roman"/>
          <w:sz w:val="24"/>
          <w:szCs w:val="24"/>
        </w:rPr>
        <w:t xml:space="preserve"> (ROA) sebesar </w:t>
      </w:r>
      <w:r w:rsidR="007D5A7C">
        <w:rPr>
          <w:rFonts w:ascii="Times New Roman" w:hAnsi="Times New Roman" w:cs="Times New Roman"/>
          <w:sz w:val="24"/>
          <w:szCs w:val="24"/>
        </w:rPr>
        <w:t>8,618</w:t>
      </w:r>
    </w:p>
    <w:p w:rsidR="009B07D6" w:rsidRPr="009B07D6" w:rsidRDefault="00441C9C" w:rsidP="009B07D6">
      <w:pPr>
        <w:pStyle w:val="ListParagraph"/>
        <w:numPr>
          <w:ilvl w:val="0"/>
          <w:numId w:val="2"/>
        </w:numPr>
        <w:autoSpaceDE w:val="0"/>
        <w:autoSpaceDN w:val="0"/>
        <w:adjustRightInd w:val="0"/>
        <w:spacing w:after="0" w:line="480" w:lineRule="auto"/>
        <w:ind w:left="1080"/>
        <w:jc w:val="both"/>
        <w:rPr>
          <w:rFonts w:ascii="Times New Roman" w:hAnsi="Times New Roman" w:cs="Times New Roman"/>
          <w:bCs/>
          <w:color w:val="000000"/>
          <w:sz w:val="24"/>
          <w:szCs w:val="24"/>
        </w:rPr>
      </w:pPr>
      <w:r w:rsidRPr="009B07D6">
        <w:rPr>
          <w:rFonts w:ascii="Times New Roman" w:hAnsi="Times New Roman" w:cs="Times New Roman"/>
          <w:sz w:val="24"/>
          <w:szCs w:val="24"/>
        </w:rPr>
        <w:t xml:space="preserve">Koefisien regresi untuk variabel </w:t>
      </w:r>
      <w:r w:rsidR="009B07D6" w:rsidRPr="009B07D6">
        <w:rPr>
          <w:rFonts w:ascii="Times New Roman" w:hAnsi="Times New Roman" w:cs="Times New Roman"/>
          <w:sz w:val="24"/>
          <w:szCs w:val="24"/>
        </w:rPr>
        <w:t xml:space="preserve">Kredit Pemilikan Rumah </w:t>
      </w:r>
      <w:r w:rsidR="00106D39" w:rsidRPr="009B07D6">
        <w:rPr>
          <w:rFonts w:ascii="Times New Roman" w:hAnsi="Times New Roman" w:cs="Times New Roman"/>
          <w:sz w:val="24"/>
          <w:szCs w:val="24"/>
        </w:rPr>
        <w:t xml:space="preserve">bernilai </w:t>
      </w:r>
      <w:r w:rsidR="007D5A7C">
        <w:rPr>
          <w:rFonts w:ascii="Times New Roman" w:hAnsi="Times New Roman" w:cs="Times New Roman"/>
          <w:sz w:val="24"/>
          <w:szCs w:val="24"/>
        </w:rPr>
        <w:t xml:space="preserve">          -0,209</w:t>
      </w:r>
      <w:r w:rsidR="009B07D6" w:rsidRPr="009B07D6">
        <w:rPr>
          <w:rFonts w:ascii="Times New Roman" w:hAnsi="Times New Roman" w:cs="Times New Roman"/>
          <w:sz w:val="24"/>
          <w:szCs w:val="24"/>
        </w:rPr>
        <w:t xml:space="preserve"> </w:t>
      </w:r>
      <w:r w:rsidR="009B07D6" w:rsidRPr="009B07D6">
        <w:rPr>
          <w:rFonts w:ascii="Times New Roman" w:hAnsi="Times New Roman" w:cs="Times New Roman"/>
          <w:color w:val="000000" w:themeColor="text1"/>
          <w:sz w:val="24"/>
          <w:szCs w:val="24"/>
        </w:rPr>
        <w:t xml:space="preserve">yang </w:t>
      </w:r>
      <w:r w:rsidR="009B07D6" w:rsidRPr="009B07D6">
        <w:rPr>
          <w:rFonts w:ascii="Times New Roman" w:hAnsi="Times New Roman" w:cs="Times New Roman"/>
          <w:color w:val="000000" w:themeColor="text1"/>
          <w:sz w:val="24"/>
          <w:szCs w:val="24"/>
          <w:lang w:val="id-ID"/>
        </w:rPr>
        <w:t xml:space="preserve">berarti </w:t>
      </w:r>
      <w:r w:rsidR="009B07D6" w:rsidRPr="009B07D6">
        <w:rPr>
          <w:rFonts w:ascii="Times New Roman" w:hAnsi="Times New Roman" w:cs="Times New Roman"/>
          <w:color w:val="000000" w:themeColor="text1"/>
          <w:sz w:val="24"/>
          <w:szCs w:val="24"/>
        </w:rPr>
        <w:t>dengan naiknya</w:t>
      </w:r>
      <w:r w:rsidR="009B07D6">
        <w:rPr>
          <w:rFonts w:ascii="Times New Roman" w:hAnsi="Times New Roman" w:cs="Times New Roman"/>
          <w:color w:val="000000" w:themeColor="text1"/>
          <w:sz w:val="24"/>
          <w:szCs w:val="24"/>
        </w:rPr>
        <w:t xml:space="preserve"> penyaluran</w:t>
      </w:r>
      <w:r w:rsidR="009B07D6" w:rsidRPr="009B07D6">
        <w:rPr>
          <w:rFonts w:ascii="Times New Roman" w:hAnsi="Times New Roman" w:cs="Times New Roman"/>
          <w:color w:val="000000" w:themeColor="text1"/>
          <w:sz w:val="24"/>
          <w:szCs w:val="24"/>
        </w:rPr>
        <w:t xml:space="preserve"> </w:t>
      </w:r>
      <w:r w:rsidR="009B07D6" w:rsidRPr="009B07D6">
        <w:rPr>
          <w:rFonts w:ascii="Times New Roman" w:hAnsi="Times New Roman" w:cs="Times New Roman"/>
          <w:sz w:val="24"/>
          <w:szCs w:val="24"/>
        </w:rPr>
        <w:t>Kredit Pemilikan Rumah</w:t>
      </w:r>
      <w:r w:rsidR="009B07D6" w:rsidRPr="009B07D6">
        <w:rPr>
          <w:rFonts w:ascii="Times New Roman" w:hAnsi="Times New Roman" w:cs="Times New Roman"/>
          <w:color w:val="000000" w:themeColor="text1"/>
          <w:sz w:val="24"/>
          <w:szCs w:val="24"/>
        </w:rPr>
        <w:t xml:space="preserve"> maka diprediksikan profitabilitas </w:t>
      </w:r>
      <w:r w:rsidR="009B07D6">
        <w:rPr>
          <w:rFonts w:ascii="Times New Roman" w:hAnsi="Times New Roman" w:cs="Times New Roman"/>
          <w:color w:val="000000" w:themeColor="text1"/>
          <w:sz w:val="24"/>
          <w:szCs w:val="24"/>
        </w:rPr>
        <w:t>(RO</w:t>
      </w:r>
      <w:r w:rsidR="00C33211">
        <w:rPr>
          <w:rFonts w:ascii="Times New Roman" w:hAnsi="Times New Roman" w:cs="Times New Roman"/>
          <w:color w:val="000000" w:themeColor="text1"/>
          <w:sz w:val="24"/>
          <w:szCs w:val="24"/>
        </w:rPr>
        <w:t>A</w:t>
      </w:r>
      <w:r w:rsidR="009B07D6">
        <w:rPr>
          <w:rFonts w:ascii="Times New Roman" w:hAnsi="Times New Roman" w:cs="Times New Roman"/>
          <w:color w:val="000000" w:themeColor="text1"/>
          <w:sz w:val="24"/>
          <w:szCs w:val="24"/>
        </w:rPr>
        <w:t xml:space="preserve">) </w:t>
      </w:r>
      <w:r w:rsidR="009B07D6" w:rsidRPr="009B07D6">
        <w:rPr>
          <w:rFonts w:ascii="Times New Roman" w:hAnsi="Times New Roman" w:cs="Times New Roman"/>
          <w:color w:val="000000" w:themeColor="text1"/>
          <w:sz w:val="24"/>
          <w:szCs w:val="24"/>
        </w:rPr>
        <w:t xml:space="preserve">bank akan </w:t>
      </w:r>
      <w:r w:rsidR="007D5A7C">
        <w:rPr>
          <w:rFonts w:ascii="Times New Roman" w:hAnsi="Times New Roman" w:cs="Times New Roman"/>
          <w:color w:val="000000" w:themeColor="text1"/>
          <w:sz w:val="24"/>
          <w:szCs w:val="24"/>
        </w:rPr>
        <w:t>turun sebesar 0,209%</w:t>
      </w:r>
      <w:r w:rsidR="009B07D6">
        <w:rPr>
          <w:rFonts w:ascii="Times New Roman" w:hAnsi="Times New Roman" w:cs="Times New Roman"/>
          <w:color w:val="000000" w:themeColor="text1"/>
          <w:sz w:val="24"/>
          <w:szCs w:val="24"/>
        </w:rPr>
        <w:t xml:space="preserve"> dengan asumsi variabel bebas lainnya konstan.</w:t>
      </w:r>
    </w:p>
    <w:p w:rsidR="009B07D6" w:rsidRPr="009B07D6" w:rsidRDefault="009B07D6" w:rsidP="009B07D6">
      <w:pPr>
        <w:pStyle w:val="ListParagraph"/>
        <w:autoSpaceDE w:val="0"/>
        <w:autoSpaceDN w:val="0"/>
        <w:adjustRightInd w:val="0"/>
        <w:spacing w:after="0" w:line="480" w:lineRule="auto"/>
        <w:ind w:left="1080"/>
        <w:jc w:val="both"/>
        <w:rPr>
          <w:rFonts w:ascii="Times New Roman" w:hAnsi="Times New Roman" w:cs="Times New Roman"/>
          <w:bCs/>
          <w:color w:val="000000"/>
          <w:sz w:val="24"/>
          <w:szCs w:val="24"/>
        </w:rPr>
      </w:pPr>
    </w:p>
    <w:p w:rsidR="007862D8" w:rsidRPr="007862D8" w:rsidRDefault="007862D8" w:rsidP="00CD6EE5">
      <w:pPr>
        <w:pStyle w:val="Heading4"/>
        <w:spacing w:before="0" w:line="480" w:lineRule="auto"/>
        <w:rPr>
          <w:rFonts w:ascii="Times New Roman" w:hAnsi="Times New Roman" w:cs="Times New Roman"/>
          <w:i w:val="0"/>
          <w:color w:val="000000" w:themeColor="text1"/>
          <w:sz w:val="24"/>
          <w:lang w:val="id-ID"/>
        </w:rPr>
      </w:pPr>
      <w:bookmarkStart w:id="4" w:name="_Toc354699189"/>
      <w:r w:rsidRPr="00B506D6">
        <w:rPr>
          <w:rFonts w:ascii="Times New Roman" w:hAnsi="Times New Roman" w:cs="Times New Roman"/>
          <w:i w:val="0"/>
          <w:color w:val="000000" w:themeColor="text1"/>
          <w:sz w:val="24"/>
        </w:rPr>
        <w:t>4.</w:t>
      </w:r>
      <w:r w:rsidR="00C33211">
        <w:rPr>
          <w:rFonts w:ascii="Times New Roman" w:hAnsi="Times New Roman" w:cs="Times New Roman"/>
          <w:i w:val="0"/>
          <w:color w:val="000000" w:themeColor="text1"/>
          <w:sz w:val="24"/>
        </w:rPr>
        <w:t>3</w:t>
      </w:r>
      <w:r>
        <w:rPr>
          <w:rFonts w:ascii="Times New Roman" w:hAnsi="Times New Roman" w:cs="Times New Roman"/>
          <w:i w:val="0"/>
          <w:color w:val="000000" w:themeColor="text1"/>
          <w:sz w:val="24"/>
          <w:lang w:val="id-ID"/>
        </w:rPr>
        <w:t>.1.2</w:t>
      </w:r>
      <w:r w:rsidRPr="00B506D6">
        <w:rPr>
          <w:rFonts w:ascii="Times New Roman" w:hAnsi="Times New Roman" w:cs="Times New Roman"/>
          <w:i w:val="0"/>
          <w:color w:val="000000" w:themeColor="text1"/>
          <w:sz w:val="24"/>
        </w:rPr>
        <w:t xml:space="preserve"> Analisis Koefisien</w:t>
      </w:r>
      <w:bookmarkEnd w:id="4"/>
      <w:r>
        <w:rPr>
          <w:rFonts w:ascii="Times New Roman" w:hAnsi="Times New Roman" w:cs="Times New Roman"/>
          <w:i w:val="0"/>
          <w:color w:val="000000" w:themeColor="text1"/>
          <w:sz w:val="24"/>
          <w:lang w:val="id-ID"/>
        </w:rPr>
        <w:t xml:space="preserve"> Korelasi</w:t>
      </w:r>
    </w:p>
    <w:p w:rsidR="00986123" w:rsidRDefault="007862D8" w:rsidP="000C602B">
      <w:pPr>
        <w:spacing w:after="0" w:line="480" w:lineRule="auto"/>
        <w:ind w:firstLine="720"/>
        <w:jc w:val="both"/>
        <w:rPr>
          <w:rFonts w:ascii="Times New Roman" w:eastAsia="Times New Roman" w:hAnsi="Times New Roman" w:cs="Times New Roman"/>
          <w:color w:val="000000"/>
          <w:sz w:val="24"/>
          <w:szCs w:val="24"/>
        </w:rPr>
      </w:pPr>
      <w:r w:rsidRPr="00B506D6">
        <w:rPr>
          <w:rFonts w:ascii="Times New Roman" w:hAnsi="Times New Roman" w:cs="Times New Roman"/>
          <w:sz w:val="24"/>
          <w:szCs w:val="24"/>
          <w:lang w:eastAsia="zh-CN"/>
        </w:rPr>
        <w:t>Koefisien korelasi merupakan analisis yang digunakan untuk mengetahui hubungan antara variabel bebas dengan variabel bergantung secara bersama-sama dan untuk mengukur seberapa besar variabel bebas mampu menjelaskan variasi perubahan variabel terikat.</w:t>
      </w:r>
      <w:r>
        <w:rPr>
          <w:rFonts w:ascii="Times New Roman" w:hAnsi="Times New Roman" w:cs="Times New Roman"/>
          <w:sz w:val="24"/>
          <w:szCs w:val="24"/>
          <w:lang w:val="id-ID" w:eastAsia="zh-CN"/>
        </w:rPr>
        <w:t xml:space="preserve"> U</w:t>
      </w:r>
      <w:r w:rsidRPr="00B506D6">
        <w:rPr>
          <w:rFonts w:ascii="Times New Roman" w:eastAsia="Times New Roman" w:hAnsi="Times New Roman" w:cs="Times New Roman"/>
          <w:color w:val="000000"/>
          <w:sz w:val="24"/>
          <w:szCs w:val="24"/>
        </w:rPr>
        <w:t xml:space="preserve">ntuk mengetahui arah dan kuatnya hubungan antara </w:t>
      </w:r>
      <w:r w:rsidRPr="00B506D6">
        <w:rPr>
          <w:rFonts w:ascii="Times New Roman" w:eastAsia="Times New Roman" w:hAnsi="Times New Roman" w:cs="Times New Roman"/>
          <w:color w:val="000000"/>
          <w:sz w:val="24"/>
          <w:szCs w:val="24"/>
        </w:rPr>
        <w:lastRenderedPageBreak/>
        <w:t xml:space="preserve">variabel independen </w:t>
      </w:r>
      <w:r w:rsidRPr="00B506D6">
        <w:rPr>
          <w:rFonts w:ascii="Times New Roman" w:hAnsi="Times New Roman" w:cs="Times New Roman"/>
          <w:sz w:val="24"/>
          <w:szCs w:val="24"/>
        </w:rPr>
        <w:t>Pe</w:t>
      </w:r>
      <w:r>
        <w:rPr>
          <w:rFonts w:ascii="Times New Roman" w:hAnsi="Times New Roman" w:cs="Times New Roman"/>
          <w:sz w:val="24"/>
          <w:szCs w:val="24"/>
          <w:lang w:val="id-ID"/>
        </w:rPr>
        <w:t>nyaluran</w:t>
      </w:r>
      <w:r w:rsidRPr="00B506D6">
        <w:rPr>
          <w:rFonts w:ascii="Times New Roman" w:hAnsi="Times New Roman" w:cs="Times New Roman"/>
          <w:sz w:val="24"/>
          <w:szCs w:val="24"/>
        </w:rPr>
        <w:t xml:space="preserve"> Kredit</w:t>
      </w:r>
      <w:r w:rsidR="00C33211">
        <w:rPr>
          <w:rFonts w:ascii="Times New Roman" w:hAnsi="Times New Roman" w:cs="Times New Roman"/>
          <w:sz w:val="24"/>
          <w:szCs w:val="24"/>
        </w:rPr>
        <w:t xml:space="preserve"> </w:t>
      </w:r>
      <w:r w:rsidR="002809A9">
        <w:rPr>
          <w:rFonts w:ascii="Times New Roman" w:hAnsi="Times New Roman" w:cs="Times New Roman"/>
          <w:sz w:val="24"/>
          <w:szCs w:val="24"/>
        </w:rPr>
        <w:t>Pemilikan Rumah</w:t>
      </w:r>
      <w:r w:rsidR="009B07D6">
        <w:rPr>
          <w:rFonts w:ascii="Times New Roman" w:hAnsi="Times New Roman" w:cs="Times New Roman"/>
          <w:sz w:val="24"/>
          <w:szCs w:val="24"/>
        </w:rPr>
        <w:t xml:space="preserve"> </w:t>
      </w:r>
      <w:r>
        <w:rPr>
          <w:rFonts w:ascii="Times New Roman" w:hAnsi="Times New Roman" w:cs="Times New Roman"/>
          <w:sz w:val="24"/>
          <w:szCs w:val="24"/>
          <w:lang w:val="id-ID"/>
        </w:rPr>
        <w:t>(</w:t>
      </w:r>
      <w:r w:rsidRPr="00B506D6">
        <w:rPr>
          <w:rFonts w:ascii="Times New Roman" w:hAnsi="Times New Roman" w:cs="Times New Roman"/>
          <w:sz w:val="24"/>
          <w:szCs w:val="24"/>
        </w:rPr>
        <w:t>X</w:t>
      </w:r>
      <w:r>
        <w:rPr>
          <w:rFonts w:ascii="Times New Roman" w:hAnsi="Times New Roman" w:cs="Times New Roman"/>
          <w:sz w:val="24"/>
          <w:szCs w:val="24"/>
          <w:lang w:val="id-ID"/>
        </w:rPr>
        <w:t>)</w:t>
      </w:r>
      <w:r w:rsidR="009B07D6">
        <w:rPr>
          <w:rFonts w:ascii="Times New Roman" w:hAnsi="Times New Roman" w:cs="Times New Roman"/>
          <w:sz w:val="24"/>
          <w:szCs w:val="24"/>
        </w:rPr>
        <w:t xml:space="preserve"> </w:t>
      </w:r>
      <w:r w:rsidRPr="00B506D6">
        <w:rPr>
          <w:rFonts w:ascii="Times New Roman" w:eastAsia="Times New Roman" w:hAnsi="Times New Roman" w:cs="Times New Roman"/>
          <w:color w:val="000000"/>
          <w:sz w:val="24"/>
          <w:szCs w:val="24"/>
        </w:rPr>
        <w:t xml:space="preserve">dengan variabel dependen </w:t>
      </w:r>
      <w:r w:rsidRPr="00B506D6">
        <w:rPr>
          <w:rFonts w:ascii="Times New Roman" w:eastAsia="Times New Roman" w:hAnsi="Times New Roman" w:cs="Times New Roman"/>
          <w:i/>
          <w:color w:val="000000"/>
          <w:sz w:val="24"/>
          <w:szCs w:val="24"/>
        </w:rPr>
        <w:t>Return On Asset</w:t>
      </w:r>
      <w:r w:rsidRPr="00B506D6">
        <w:rPr>
          <w:rFonts w:ascii="Times New Roman" w:eastAsia="Times New Roman" w:hAnsi="Times New Roman" w:cs="Times New Roman"/>
          <w:color w:val="000000"/>
          <w:sz w:val="24"/>
          <w:szCs w:val="24"/>
        </w:rPr>
        <w:t xml:space="preserve"> (ROA)(Y</w:t>
      </w:r>
      <w:r w:rsidR="00383839" w:rsidRPr="00383839">
        <w:rPr>
          <w:rFonts w:ascii="Times New Roman" w:eastAsia="Times New Roman" w:hAnsi="Times New Roman" w:cs="Times New Roman"/>
          <w:color w:val="000000"/>
          <w:sz w:val="24"/>
          <w:szCs w:val="24"/>
          <w:vertAlign w:val="subscript"/>
        </w:rPr>
        <w:t>1</w:t>
      </w:r>
      <w:r w:rsidRPr="00B506D6">
        <w:rPr>
          <w:rFonts w:ascii="Times New Roman" w:eastAsia="Times New Roman" w:hAnsi="Times New Roman" w:cs="Times New Roman"/>
          <w:color w:val="000000"/>
          <w:sz w:val="24"/>
          <w:szCs w:val="24"/>
        </w:rPr>
        <w:t>).</w:t>
      </w:r>
    </w:p>
    <w:p w:rsidR="00941D62" w:rsidRPr="00941D62" w:rsidRDefault="00941D62" w:rsidP="00941D62">
      <w:pPr>
        <w:spacing w:after="0" w:line="480" w:lineRule="auto"/>
        <w:ind w:firstLine="720"/>
        <w:jc w:val="center"/>
        <w:rPr>
          <w:rFonts w:ascii="Times New Roman" w:eastAsia="Times New Roman" w:hAnsi="Times New Roman" w:cs="Times New Roman"/>
          <w:b/>
          <w:color w:val="000000"/>
          <w:sz w:val="24"/>
          <w:szCs w:val="24"/>
        </w:rPr>
      </w:pPr>
      <w:r w:rsidRPr="00941D62">
        <w:rPr>
          <w:rFonts w:ascii="Times New Roman" w:eastAsia="Times New Roman" w:hAnsi="Times New Roman" w:cs="Times New Roman"/>
          <w:b/>
          <w:color w:val="000000"/>
          <w:sz w:val="24"/>
          <w:szCs w:val="24"/>
        </w:rPr>
        <w:t xml:space="preserve">Tabel 4.5 </w:t>
      </w:r>
      <w:r w:rsidRPr="00941D62">
        <w:rPr>
          <w:rFonts w:ascii="Times New Roman" w:eastAsia="Times New Roman" w:hAnsi="Times New Roman" w:cs="Times New Roman"/>
          <w:b/>
          <w:i/>
          <w:color w:val="000000"/>
          <w:sz w:val="24"/>
          <w:szCs w:val="24"/>
        </w:rPr>
        <w:t>Correlations</w:t>
      </w:r>
      <w:r w:rsidR="00BB5381">
        <w:rPr>
          <w:rFonts w:ascii="Times New Roman" w:eastAsia="Times New Roman" w:hAnsi="Times New Roman" w:cs="Times New Roman"/>
          <w:b/>
          <w:i/>
          <w:color w:val="000000"/>
          <w:sz w:val="24"/>
          <w:szCs w:val="24"/>
        </w:rPr>
        <w:t xml:space="preserve"> </w:t>
      </w:r>
      <w:r w:rsidR="00BB5381" w:rsidRPr="00BB5381">
        <w:rPr>
          <w:rFonts w:ascii="Times New Roman" w:eastAsia="Times New Roman" w:hAnsi="Times New Roman" w:cs="Times New Roman"/>
          <w:b/>
          <w:color w:val="000000"/>
          <w:sz w:val="24"/>
          <w:szCs w:val="24"/>
        </w:rPr>
        <w:t>ROA</w:t>
      </w:r>
    </w:p>
    <w:p w:rsidR="0008322C" w:rsidRDefault="0008322C" w:rsidP="0008322C">
      <w:pPr>
        <w:spacing w:after="0" w:line="480" w:lineRule="auto"/>
        <w:ind w:firstLine="90"/>
        <w:jc w:val="center"/>
        <w:rPr>
          <w:rFonts w:ascii="Times New Roman" w:eastAsia="Times New Roman" w:hAnsi="Times New Roman" w:cs="Times New Roman"/>
          <w:color w:val="000000"/>
          <w:sz w:val="24"/>
          <w:szCs w:val="24"/>
        </w:rPr>
      </w:pPr>
      <w:r w:rsidRPr="0008322C">
        <w:rPr>
          <w:rFonts w:ascii="Times New Roman" w:eastAsia="Times New Roman" w:hAnsi="Times New Roman" w:cs="Times New Roman"/>
          <w:noProof/>
          <w:color w:val="000000"/>
          <w:sz w:val="24"/>
          <w:szCs w:val="24"/>
        </w:rPr>
        <w:drawing>
          <wp:inline distT="0" distB="0" distL="0" distR="0">
            <wp:extent cx="3143250" cy="1685925"/>
            <wp:effectExtent l="19050" t="0" r="0" b="0"/>
            <wp:docPr id="2" name="Picture 2"/>
            <wp:cNvGraphicFramePr/>
            <a:graphic xmlns:a="http://schemas.openxmlformats.org/drawingml/2006/main">
              <a:graphicData uri="http://schemas.openxmlformats.org/drawingml/2006/picture">
                <pic:pic xmlns:pic="http://schemas.openxmlformats.org/drawingml/2006/picture">
                  <pic:nvPicPr>
                    <pic:cNvPr id="25602" name="Picture 2"/>
                    <pic:cNvPicPr>
                      <a:picLocks noChangeAspect="1" noChangeArrowheads="1"/>
                    </pic:cNvPicPr>
                  </pic:nvPicPr>
                  <pic:blipFill>
                    <a:blip r:embed="rId13"/>
                    <a:srcRect/>
                    <a:stretch>
                      <a:fillRect/>
                    </a:stretch>
                  </pic:blipFill>
                  <pic:spPr bwMode="auto">
                    <a:xfrm>
                      <a:off x="0" y="0"/>
                      <a:ext cx="3143250" cy="1685925"/>
                    </a:xfrm>
                    <a:prstGeom prst="rect">
                      <a:avLst/>
                    </a:prstGeom>
                    <a:noFill/>
                  </pic:spPr>
                </pic:pic>
              </a:graphicData>
            </a:graphic>
          </wp:inline>
        </w:drawing>
      </w:r>
    </w:p>
    <w:p w:rsidR="00D55A52" w:rsidRPr="009B07D6" w:rsidRDefault="00D55A52" w:rsidP="009B07D6">
      <w:pPr>
        <w:pStyle w:val="Title"/>
        <w:spacing w:line="480" w:lineRule="auto"/>
        <w:ind w:firstLine="720"/>
        <w:jc w:val="both"/>
        <w:rPr>
          <w:b w:val="0"/>
          <w:color w:val="000000" w:themeColor="text1"/>
          <w:sz w:val="24"/>
          <w:szCs w:val="24"/>
          <w:lang w:val="id-ID" w:eastAsia="id-ID"/>
        </w:rPr>
      </w:pPr>
      <w:r w:rsidRPr="009B07D6">
        <w:rPr>
          <w:b w:val="0"/>
          <w:color w:val="000000" w:themeColor="text1"/>
          <w:sz w:val="24"/>
          <w:szCs w:val="24"/>
          <w:lang w:val="id-ID" w:eastAsia="id-ID"/>
        </w:rPr>
        <w:t xml:space="preserve">Berdasarkan nilai koefisien korelasi di atas dapat dilihat bahwa hubungan antara </w:t>
      </w:r>
      <w:r w:rsidR="009B07D6" w:rsidRPr="009B07D6">
        <w:rPr>
          <w:b w:val="0"/>
          <w:color w:val="000000" w:themeColor="text1"/>
          <w:sz w:val="24"/>
          <w:szCs w:val="24"/>
        </w:rPr>
        <w:t>Kredit Pemilikan Rumah</w:t>
      </w:r>
      <w:r w:rsidR="009B07D6" w:rsidRPr="009B07D6">
        <w:rPr>
          <w:color w:val="000000" w:themeColor="text1"/>
          <w:sz w:val="24"/>
          <w:szCs w:val="24"/>
        </w:rPr>
        <w:t xml:space="preserve"> </w:t>
      </w:r>
      <w:r w:rsidRPr="009B07D6">
        <w:rPr>
          <w:b w:val="0"/>
          <w:color w:val="000000" w:themeColor="text1"/>
          <w:sz w:val="24"/>
          <w:szCs w:val="24"/>
          <w:lang w:val="id-ID" w:eastAsia="id-ID"/>
        </w:rPr>
        <w:t>(X) dengan profitabilitas/RO</w:t>
      </w:r>
      <w:r w:rsidR="009B07D6" w:rsidRPr="009B07D6">
        <w:rPr>
          <w:b w:val="0"/>
          <w:color w:val="000000" w:themeColor="text1"/>
          <w:sz w:val="24"/>
          <w:szCs w:val="24"/>
          <w:lang w:eastAsia="id-ID"/>
        </w:rPr>
        <w:t>A</w:t>
      </w:r>
      <w:r w:rsidRPr="009B07D6">
        <w:rPr>
          <w:b w:val="0"/>
          <w:color w:val="000000" w:themeColor="text1"/>
          <w:sz w:val="24"/>
          <w:szCs w:val="24"/>
          <w:lang w:val="id-ID" w:eastAsia="id-ID"/>
        </w:rPr>
        <w:t xml:space="preserve"> </w:t>
      </w:r>
      <w:r w:rsidR="009B07D6" w:rsidRPr="009B07D6">
        <w:rPr>
          <w:b w:val="0"/>
          <w:color w:val="000000" w:themeColor="text1"/>
          <w:sz w:val="24"/>
          <w:szCs w:val="24"/>
          <w:lang w:eastAsia="id-ID"/>
        </w:rPr>
        <w:t>(</w:t>
      </w:r>
      <w:r w:rsidRPr="009B07D6">
        <w:rPr>
          <w:b w:val="0"/>
          <w:color w:val="000000" w:themeColor="text1"/>
          <w:sz w:val="24"/>
          <w:szCs w:val="24"/>
          <w:lang w:val="id-ID" w:eastAsia="id-ID"/>
        </w:rPr>
        <w:t>Y</w:t>
      </w:r>
      <w:r w:rsidR="00383839" w:rsidRPr="00383839">
        <w:rPr>
          <w:b w:val="0"/>
          <w:color w:val="000000" w:themeColor="text1"/>
          <w:sz w:val="24"/>
          <w:szCs w:val="24"/>
          <w:vertAlign w:val="subscript"/>
          <w:lang w:eastAsia="id-ID"/>
        </w:rPr>
        <w:t>1</w:t>
      </w:r>
      <w:r w:rsidR="009B07D6" w:rsidRPr="009B07D6">
        <w:rPr>
          <w:b w:val="0"/>
          <w:color w:val="000000" w:themeColor="text1"/>
          <w:sz w:val="24"/>
          <w:szCs w:val="24"/>
          <w:lang w:eastAsia="id-ID"/>
        </w:rPr>
        <w:t>)</w:t>
      </w:r>
      <w:r w:rsidRPr="009B07D6">
        <w:rPr>
          <w:b w:val="0"/>
          <w:color w:val="000000" w:themeColor="text1"/>
          <w:sz w:val="24"/>
          <w:szCs w:val="24"/>
          <w:lang w:val="id-ID" w:eastAsia="id-ID"/>
        </w:rPr>
        <w:t xml:space="preserve"> sebesar  </w:t>
      </w:r>
      <w:r w:rsidR="0008322C">
        <w:rPr>
          <w:b w:val="0"/>
          <w:color w:val="000000" w:themeColor="text1"/>
          <w:sz w:val="24"/>
          <w:szCs w:val="24"/>
          <w:lang w:eastAsia="id-ID"/>
        </w:rPr>
        <w:t xml:space="preserve">        -</w:t>
      </w:r>
      <w:r w:rsidR="009B07D6" w:rsidRPr="009B07D6">
        <w:rPr>
          <w:b w:val="0"/>
          <w:color w:val="000000" w:themeColor="text1"/>
          <w:sz w:val="24"/>
          <w:szCs w:val="24"/>
          <w:lang w:eastAsia="id-ID"/>
        </w:rPr>
        <w:t>0,7</w:t>
      </w:r>
      <w:r w:rsidR="0008322C">
        <w:rPr>
          <w:b w:val="0"/>
          <w:color w:val="000000" w:themeColor="text1"/>
          <w:sz w:val="24"/>
          <w:szCs w:val="24"/>
          <w:lang w:eastAsia="id-ID"/>
        </w:rPr>
        <w:t>37</w:t>
      </w:r>
      <w:r w:rsidRPr="009B07D6">
        <w:rPr>
          <w:b w:val="0"/>
          <w:color w:val="000000" w:themeColor="text1"/>
          <w:sz w:val="24"/>
          <w:szCs w:val="24"/>
          <w:lang w:val="id-ID" w:eastAsia="id-ID"/>
        </w:rPr>
        <w:t xml:space="preserve">. </w:t>
      </w:r>
      <w:r w:rsidRPr="009B07D6">
        <w:rPr>
          <w:b w:val="0"/>
          <w:color w:val="000000" w:themeColor="text1"/>
          <w:sz w:val="24"/>
          <w:szCs w:val="24"/>
          <w:lang w:val="fi-FI"/>
        </w:rPr>
        <w:t xml:space="preserve">Nilai koefisien korelasi tersebut jika interprestasikan dengan kriteria yang telah ditetapkan </w:t>
      </w:r>
      <w:r w:rsidRPr="009B07D6">
        <w:rPr>
          <w:b w:val="0"/>
          <w:color w:val="000000" w:themeColor="text1"/>
          <w:sz w:val="24"/>
          <w:szCs w:val="24"/>
          <w:lang w:val="sv-SE"/>
        </w:rPr>
        <w:t>berada di antara 0,</w:t>
      </w:r>
      <w:r w:rsidRPr="009B07D6">
        <w:rPr>
          <w:b w:val="0"/>
          <w:color w:val="000000" w:themeColor="text1"/>
          <w:sz w:val="24"/>
          <w:szCs w:val="24"/>
          <w:lang w:val="id-ID"/>
        </w:rPr>
        <w:t>6</w:t>
      </w:r>
      <w:r w:rsidRPr="009B07D6">
        <w:rPr>
          <w:b w:val="0"/>
          <w:color w:val="000000" w:themeColor="text1"/>
          <w:sz w:val="24"/>
          <w:szCs w:val="24"/>
          <w:lang w:val="sv-SE"/>
        </w:rPr>
        <w:t>0-0,</w:t>
      </w:r>
      <w:r w:rsidRPr="009B07D6">
        <w:rPr>
          <w:b w:val="0"/>
          <w:color w:val="000000" w:themeColor="text1"/>
          <w:sz w:val="24"/>
          <w:szCs w:val="24"/>
          <w:lang w:val="id-ID"/>
        </w:rPr>
        <w:t>7</w:t>
      </w:r>
      <w:r w:rsidRPr="009B07D6">
        <w:rPr>
          <w:b w:val="0"/>
          <w:color w:val="000000" w:themeColor="text1"/>
          <w:sz w:val="24"/>
          <w:szCs w:val="24"/>
          <w:lang w:val="sv-SE"/>
        </w:rPr>
        <w:t>99 yang berarti keeratan hubungan kedua variabel tersebut</w:t>
      </w:r>
      <w:r w:rsidR="009B07D6" w:rsidRPr="009B07D6">
        <w:rPr>
          <w:b w:val="0"/>
          <w:color w:val="000000" w:themeColor="text1"/>
          <w:sz w:val="24"/>
          <w:szCs w:val="24"/>
          <w:lang w:val="sv-SE"/>
        </w:rPr>
        <w:t xml:space="preserve"> adalah</w:t>
      </w:r>
      <w:r w:rsidRPr="009B07D6">
        <w:rPr>
          <w:b w:val="0"/>
          <w:color w:val="000000" w:themeColor="text1"/>
          <w:sz w:val="24"/>
          <w:szCs w:val="24"/>
          <w:lang w:val="id-ID"/>
        </w:rPr>
        <w:t xml:space="preserve"> kuat. </w:t>
      </w:r>
      <w:r w:rsidRPr="009B07D6">
        <w:rPr>
          <w:b w:val="0"/>
          <w:color w:val="000000" w:themeColor="text1"/>
          <w:sz w:val="24"/>
          <w:szCs w:val="24"/>
          <w:lang w:val="id-ID" w:eastAsia="id-ID"/>
        </w:rPr>
        <w:t xml:space="preserve">Arah hubungan yang </w:t>
      </w:r>
      <w:r w:rsidR="0008322C">
        <w:rPr>
          <w:b w:val="0"/>
          <w:color w:val="000000" w:themeColor="text1"/>
          <w:sz w:val="24"/>
          <w:szCs w:val="24"/>
          <w:lang w:eastAsia="id-ID"/>
        </w:rPr>
        <w:t>negatif</w:t>
      </w:r>
      <w:r w:rsidR="009B07D6" w:rsidRPr="009B07D6">
        <w:rPr>
          <w:b w:val="0"/>
          <w:color w:val="000000" w:themeColor="text1"/>
          <w:sz w:val="24"/>
          <w:szCs w:val="24"/>
          <w:lang w:eastAsia="id-ID"/>
        </w:rPr>
        <w:t xml:space="preserve"> </w:t>
      </w:r>
      <w:r w:rsidRPr="009B07D6">
        <w:rPr>
          <w:b w:val="0"/>
          <w:color w:val="000000" w:themeColor="text1"/>
          <w:sz w:val="24"/>
          <w:szCs w:val="24"/>
          <w:lang w:val="id-ID" w:eastAsia="id-ID"/>
        </w:rPr>
        <w:t xml:space="preserve">antara </w:t>
      </w:r>
      <w:r w:rsidR="009B07D6" w:rsidRPr="009B07D6">
        <w:rPr>
          <w:b w:val="0"/>
          <w:color w:val="000000" w:themeColor="text1"/>
          <w:sz w:val="24"/>
          <w:szCs w:val="24"/>
        </w:rPr>
        <w:t>Kredit Pemilikan Rumah</w:t>
      </w:r>
      <w:r w:rsidRPr="009B07D6">
        <w:rPr>
          <w:b w:val="0"/>
          <w:color w:val="000000" w:themeColor="text1"/>
          <w:sz w:val="24"/>
          <w:szCs w:val="24"/>
          <w:lang w:val="id-ID" w:eastAsia="id-ID"/>
        </w:rPr>
        <w:t xml:space="preserve"> dengan profitabilita</w:t>
      </w:r>
      <w:r w:rsidR="009B07D6" w:rsidRPr="009B07D6">
        <w:rPr>
          <w:b w:val="0"/>
          <w:color w:val="000000" w:themeColor="text1"/>
          <w:sz w:val="24"/>
          <w:szCs w:val="24"/>
          <w:lang w:eastAsia="id-ID"/>
        </w:rPr>
        <w:t xml:space="preserve"> (ROA)</w:t>
      </w:r>
      <w:r w:rsidRPr="009B07D6">
        <w:rPr>
          <w:b w:val="0"/>
          <w:color w:val="000000" w:themeColor="text1"/>
          <w:sz w:val="24"/>
          <w:szCs w:val="24"/>
          <w:lang w:val="id-ID" w:eastAsia="id-ID"/>
        </w:rPr>
        <w:t xml:space="preserve"> menunjukkan bahwa meningkatnya </w:t>
      </w:r>
      <w:r w:rsidR="009B07D6" w:rsidRPr="009B07D6">
        <w:rPr>
          <w:b w:val="0"/>
          <w:color w:val="000000" w:themeColor="text1"/>
          <w:sz w:val="24"/>
          <w:szCs w:val="24"/>
        </w:rPr>
        <w:t>Kredit Pemilikan Rumah</w:t>
      </w:r>
      <w:r w:rsidR="009B07D6" w:rsidRPr="009B07D6">
        <w:rPr>
          <w:color w:val="000000" w:themeColor="text1"/>
          <w:sz w:val="24"/>
          <w:szCs w:val="24"/>
        </w:rPr>
        <w:t xml:space="preserve"> </w:t>
      </w:r>
      <w:r w:rsidRPr="009B07D6">
        <w:rPr>
          <w:b w:val="0"/>
          <w:color w:val="000000" w:themeColor="text1"/>
          <w:sz w:val="24"/>
          <w:szCs w:val="24"/>
          <w:lang w:val="id-ID" w:eastAsia="id-ID"/>
        </w:rPr>
        <w:t xml:space="preserve">akan diikuti dengan </w:t>
      </w:r>
      <w:r w:rsidR="0008322C">
        <w:rPr>
          <w:b w:val="0"/>
          <w:color w:val="000000" w:themeColor="text1"/>
          <w:sz w:val="24"/>
          <w:szCs w:val="24"/>
          <w:lang w:eastAsia="id-ID"/>
        </w:rPr>
        <w:t xml:space="preserve">turunnya </w:t>
      </w:r>
      <w:r w:rsidR="009B07D6" w:rsidRPr="009B07D6">
        <w:rPr>
          <w:b w:val="0"/>
          <w:color w:val="000000" w:themeColor="text1"/>
          <w:sz w:val="24"/>
          <w:szCs w:val="24"/>
          <w:lang w:eastAsia="id-ID"/>
        </w:rPr>
        <w:t>ROA</w:t>
      </w:r>
      <w:r w:rsidRPr="009B07D6">
        <w:rPr>
          <w:b w:val="0"/>
          <w:color w:val="000000" w:themeColor="text1"/>
          <w:sz w:val="24"/>
          <w:szCs w:val="24"/>
          <w:lang w:val="id-ID" w:eastAsia="id-ID"/>
        </w:rPr>
        <w:t>.</w:t>
      </w:r>
    </w:p>
    <w:p w:rsidR="00BD3569" w:rsidRPr="00BD3569" w:rsidRDefault="00BD3569" w:rsidP="000C602B">
      <w:pPr>
        <w:spacing w:after="0" w:line="480" w:lineRule="auto"/>
        <w:ind w:firstLine="720"/>
        <w:jc w:val="both"/>
        <w:rPr>
          <w:rFonts w:ascii="Times New Roman" w:hAnsi="Times New Roman" w:cs="Times New Roman"/>
          <w:sz w:val="24"/>
          <w:szCs w:val="24"/>
          <w:lang w:val="id-ID"/>
        </w:rPr>
      </w:pPr>
    </w:p>
    <w:p w:rsidR="00B123D9" w:rsidRPr="00B506D6" w:rsidRDefault="00DF2909" w:rsidP="00CD6EE5">
      <w:pPr>
        <w:pStyle w:val="Heading4"/>
        <w:spacing w:before="0" w:line="480" w:lineRule="auto"/>
        <w:rPr>
          <w:rFonts w:ascii="Times New Roman" w:eastAsia="Times New Roman" w:hAnsi="Times New Roman" w:cs="Times New Roman"/>
          <w:i w:val="0"/>
          <w:color w:val="000000" w:themeColor="text1"/>
        </w:rPr>
      </w:pPr>
      <w:bookmarkStart w:id="5" w:name="_Toc354699190"/>
      <w:r>
        <w:rPr>
          <w:rFonts w:ascii="Times New Roman" w:eastAsia="Times New Roman" w:hAnsi="Times New Roman" w:cs="Times New Roman"/>
          <w:i w:val="0"/>
          <w:color w:val="000000" w:themeColor="text1"/>
          <w:sz w:val="24"/>
        </w:rPr>
        <w:t>4.</w:t>
      </w:r>
      <w:r w:rsidR="006A6075">
        <w:rPr>
          <w:rFonts w:ascii="Times New Roman" w:eastAsia="Times New Roman" w:hAnsi="Times New Roman" w:cs="Times New Roman"/>
          <w:i w:val="0"/>
          <w:color w:val="000000" w:themeColor="text1"/>
          <w:sz w:val="24"/>
        </w:rPr>
        <w:t>3</w:t>
      </w:r>
      <w:r>
        <w:rPr>
          <w:rFonts w:ascii="Times New Roman" w:eastAsia="Times New Roman" w:hAnsi="Times New Roman" w:cs="Times New Roman"/>
          <w:i w:val="0"/>
          <w:color w:val="000000" w:themeColor="text1"/>
          <w:sz w:val="24"/>
        </w:rPr>
        <w:t>.</w:t>
      </w:r>
      <w:r>
        <w:rPr>
          <w:rFonts w:ascii="Times New Roman" w:eastAsia="Times New Roman" w:hAnsi="Times New Roman" w:cs="Times New Roman"/>
          <w:i w:val="0"/>
          <w:color w:val="000000" w:themeColor="text1"/>
          <w:sz w:val="24"/>
          <w:lang w:val="id-ID"/>
        </w:rPr>
        <w:t>1</w:t>
      </w:r>
      <w:r>
        <w:rPr>
          <w:rFonts w:ascii="Times New Roman" w:eastAsia="Times New Roman" w:hAnsi="Times New Roman" w:cs="Times New Roman"/>
          <w:i w:val="0"/>
          <w:color w:val="000000" w:themeColor="text1"/>
          <w:sz w:val="24"/>
        </w:rPr>
        <w:t>.</w:t>
      </w:r>
      <w:r>
        <w:rPr>
          <w:rFonts w:ascii="Times New Roman" w:eastAsia="Times New Roman" w:hAnsi="Times New Roman" w:cs="Times New Roman"/>
          <w:i w:val="0"/>
          <w:color w:val="000000" w:themeColor="text1"/>
          <w:sz w:val="24"/>
          <w:lang w:val="id-ID"/>
        </w:rPr>
        <w:t>3</w:t>
      </w:r>
      <w:r w:rsidR="00B123D9" w:rsidRPr="00B506D6">
        <w:rPr>
          <w:rFonts w:ascii="Times New Roman" w:eastAsia="Times New Roman" w:hAnsi="Times New Roman" w:cs="Times New Roman"/>
          <w:i w:val="0"/>
          <w:color w:val="000000" w:themeColor="text1"/>
          <w:sz w:val="24"/>
        </w:rPr>
        <w:t xml:space="preserve"> Koefisien Determinasi</w:t>
      </w:r>
      <w:bookmarkEnd w:id="5"/>
      <w:r w:rsidR="00A60DC4">
        <w:rPr>
          <w:rFonts w:ascii="Times New Roman" w:eastAsia="Times New Roman" w:hAnsi="Times New Roman" w:cs="Times New Roman"/>
          <w:i w:val="0"/>
          <w:color w:val="000000" w:themeColor="text1"/>
          <w:sz w:val="24"/>
        </w:rPr>
        <w:t xml:space="preserve"> (</w:t>
      </w:r>
      <w:r w:rsidR="00A60DC4" w:rsidRPr="00A60DC4">
        <w:rPr>
          <w:rFonts w:ascii="Times New Roman" w:eastAsia="Times New Roman" w:hAnsi="Times New Roman" w:cs="Times New Roman"/>
          <w:i w:val="0"/>
          <w:color w:val="000000" w:themeColor="text1"/>
          <w:sz w:val="24"/>
        </w:rPr>
        <w:t>R</w:t>
      </w:r>
      <w:r w:rsidR="00A60DC4" w:rsidRPr="00A60DC4">
        <w:rPr>
          <w:rFonts w:ascii="Times New Roman" w:eastAsia="Times New Roman" w:hAnsi="Times New Roman" w:cs="Times New Roman"/>
          <w:i w:val="0"/>
          <w:color w:val="000000" w:themeColor="text1"/>
          <w:sz w:val="24"/>
          <w:vertAlign w:val="superscript"/>
        </w:rPr>
        <w:t>2</w:t>
      </w:r>
      <w:r w:rsidR="00A60DC4">
        <w:rPr>
          <w:rFonts w:ascii="Times New Roman" w:eastAsia="Times New Roman" w:hAnsi="Times New Roman" w:cs="Times New Roman"/>
          <w:i w:val="0"/>
          <w:color w:val="000000" w:themeColor="text1"/>
          <w:sz w:val="24"/>
        </w:rPr>
        <w:t>)</w:t>
      </w:r>
    </w:p>
    <w:p w:rsidR="00B123D9" w:rsidRDefault="00B123D9" w:rsidP="009D4A44">
      <w:pPr>
        <w:spacing w:after="0" w:line="480" w:lineRule="auto"/>
        <w:ind w:firstLine="720"/>
        <w:jc w:val="both"/>
        <w:rPr>
          <w:rFonts w:ascii="Times New Roman" w:eastAsia="Times New Roman" w:hAnsi="Times New Roman" w:cs="Times New Roman"/>
          <w:sz w:val="24"/>
          <w:szCs w:val="24"/>
          <w:lang w:val="id-ID"/>
        </w:rPr>
      </w:pPr>
      <w:r w:rsidRPr="00B506D6">
        <w:rPr>
          <w:rFonts w:ascii="Times New Roman" w:eastAsia="Times New Roman" w:hAnsi="Times New Roman" w:cs="Times New Roman"/>
          <w:sz w:val="24"/>
          <w:szCs w:val="24"/>
        </w:rPr>
        <w:t>Analisis koefisien determinasi merupakan pengkuadratan dari nilai korelasi (r</w:t>
      </w:r>
      <w:r w:rsidRPr="00B506D6">
        <w:rPr>
          <w:rFonts w:ascii="Times New Roman" w:eastAsia="Times New Roman" w:hAnsi="Times New Roman" w:cs="Times New Roman"/>
          <w:sz w:val="24"/>
          <w:szCs w:val="24"/>
          <w:vertAlign w:val="superscript"/>
        </w:rPr>
        <w:t>2</w:t>
      </w:r>
      <w:r w:rsidRPr="00B506D6">
        <w:rPr>
          <w:rFonts w:ascii="Times New Roman" w:eastAsia="Times New Roman" w:hAnsi="Times New Roman" w:cs="Times New Roman"/>
          <w:sz w:val="24"/>
          <w:szCs w:val="24"/>
        </w:rPr>
        <w:t xml:space="preserve">). Analisis ini digunakan untuk mengetahui besarnya pengaruh variabel independen </w:t>
      </w:r>
      <w:r w:rsidR="00067762" w:rsidRPr="00067762">
        <w:rPr>
          <w:rFonts w:ascii="Times New Roman" w:hAnsi="Times New Roman" w:cs="Times New Roman"/>
          <w:color w:val="000000" w:themeColor="text1"/>
          <w:sz w:val="24"/>
          <w:szCs w:val="24"/>
        </w:rPr>
        <w:t>Kredit Pemilikan Rumah</w:t>
      </w:r>
      <w:r w:rsidR="00067762" w:rsidRPr="009B07D6">
        <w:rPr>
          <w:color w:val="000000" w:themeColor="text1"/>
          <w:sz w:val="24"/>
          <w:szCs w:val="24"/>
          <w:lang w:val="id-ID" w:eastAsia="id-ID"/>
        </w:rPr>
        <w:t xml:space="preserve"> </w:t>
      </w:r>
      <w:r w:rsidRPr="00B506D6">
        <w:rPr>
          <w:rFonts w:ascii="Times New Roman" w:hAnsi="Times New Roman" w:cs="Times New Roman"/>
          <w:sz w:val="24"/>
          <w:szCs w:val="24"/>
        </w:rPr>
        <w:t xml:space="preserve">(X) </w:t>
      </w:r>
      <w:r w:rsidRPr="00B506D6">
        <w:rPr>
          <w:rFonts w:ascii="Times New Roman" w:eastAsia="Times New Roman" w:hAnsi="Times New Roman" w:cs="Times New Roman"/>
          <w:sz w:val="24"/>
          <w:szCs w:val="24"/>
        </w:rPr>
        <w:t xml:space="preserve">terhadap variabel </w:t>
      </w:r>
      <w:proofErr w:type="gramStart"/>
      <w:r w:rsidRPr="00B506D6">
        <w:rPr>
          <w:rFonts w:ascii="Times New Roman" w:eastAsia="Times New Roman" w:hAnsi="Times New Roman" w:cs="Times New Roman"/>
          <w:sz w:val="24"/>
          <w:szCs w:val="24"/>
        </w:rPr>
        <w:t xml:space="preserve">dependen </w:t>
      </w:r>
      <w:r w:rsidRPr="00B506D6">
        <w:rPr>
          <w:rFonts w:ascii="Times New Roman" w:eastAsia="Times New Roman" w:hAnsi="Times New Roman" w:cs="Times New Roman"/>
          <w:i/>
          <w:sz w:val="24"/>
          <w:szCs w:val="24"/>
        </w:rPr>
        <w:t xml:space="preserve"> Return</w:t>
      </w:r>
      <w:proofErr w:type="gramEnd"/>
      <w:r w:rsidRPr="00B506D6">
        <w:rPr>
          <w:rFonts w:ascii="Times New Roman" w:eastAsia="Times New Roman" w:hAnsi="Times New Roman" w:cs="Times New Roman"/>
          <w:i/>
          <w:sz w:val="24"/>
          <w:szCs w:val="24"/>
        </w:rPr>
        <w:t xml:space="preserve"> On Asset </w:t>
      </w:r>
      <w:r w:rsidRPr="00B506D6">
        <w:rPr>
          <w:rFonts w:ascii="Times New Roman" w:eastAsia="Times New Roman" w:hAnsi="Times New Roman" w:cs="Times New Roman"/>
          <w:sz w:val="24"/>
          <w:szCs w:val="24"/>
        </w:rPr>
        <w:t>(ROA) (Y</w:t>
      </w:r>
      <w:r w:rsidR="00383839" w:rsidRPr="00383839">
        <w:rPr>
          <w:rFonts w:ascii="Times New Roman" w:eastAsia="Times New Roman" w:hAnsi="Times New Roman" w:cs="Times New Roman"/>
          <w:sz w:val="24"/>
          <w:szCs w:val="24"/>
          <w:vertAlign w:val="subscript"/>
        </w:rPr>
        <w:t>1</w:t>
      </w:r>
      <w:r w:rsidRPr="00B506D6">
        <w:rPr>
          <w:rFonts w:ascii="Times New Roman" w:eastAsia="Times New Roman" w:hAnsi="Times New Roman" w:cs="Times New Roman"/>
          <w:sz w:val="24"/>
          <w:szCs w:val="24"/>
        </w:rPr>
        <w:t>) yang dinyatakan dalam persentase</w:t>
      </w:r>
      <w:r w:rsidR="009D4A44">
        <w:rPr>
          <w:rFonts w:ascii="Times New Roman" w:eastAsia="Times New Roman" w:hAnsi="Times New Roman" w:cs="Times New Roman"/>
          <w:sz w:val="24"/>
          <w:szCs w:val="24"/>
          <w:lang w:val="id-ID"/>
        </w:rPr>
        <w:t>.</w:t>
      </w:r>
    </w:p>
    <w:p w:rsidR="001912A5" w:rsidRDefault="001912A5" w:rsidP="009D4A44">
      <w:pPr>
        <w:spacing w:after="0" w:line="480" w:lineRule="auto"/>
        <w:ind w:firstLine="720"/>
        <w:jc w:val="both"/>
        <w:rPr>
          <w:rFonts w:ascii="Times New Roman" w:eastAsia="Times New Roman" w:hAnsi="Times New Roman" w:cs="Times New Roman"/>
          <w:sz w:val="24"/>
          <w:szCs w:val="24"/>
          <w:lang w:val="id-ID"/>
        </w:rPr>
      </w:pPr>
    </w:p>
    <w:p w:rsidR="001912A5" w:rsidRDefault="001912A5" w:rsidP="009D4A44">
      <w:pPr>
        <w:spacing w:after="0" w:line="480" w:lineRule="auto"/>
        <w:ind w:firstLine="720"/>
        <w:jc w:val="both"/>
        <w:rPr>
          <w:rFonts w:ascii="Times New Roman" w:eastAsia="Times New Roman" w:hAnsi="Times New Roman" w:cs="Times New Roman"/>
          <w:sz w:val="24"/>
          <w:szCs w:val="24"/>
          <w:lang w:val="id-ID"/>
        </w:rPr>
      </w:pPr>
    </w:p>
    <w:p w:rsidR="001912A5" w:rsidRDefault="001912A5" w:rsidP="009D4A44">
      <w:pPr>
        <w:spacing w:after="0" w:line="480" w:lineRule="auto"/>
        <w:ind w:firstLine="720"/>
        <w:jc w:val="both"/>
        <w:rPr>
          <w:rFonts w:ascii="Times New Roman" w:eastAsia="Times New Roman" w:hAnsi="Times New Roman" w:cs="Times New Roman"/>
          <w:sz w:val="24"/>
          <w:szCs w:val="24"/>
          <w:lang w:val="id-ID"/>
        </w:rPr>
      </w:pPr>
    </w:p>
    <w:p w:rsidR="003238A6" w:rsidRPr="003238A6" w:rsidRDefault="003238A6" w:rsidP="003238A6">
      <w:pPr>
        <w:spacing w:after="0" w:line="480" w:lineRule="auto"/>
        <w:ind w:firstLine="720"/>
        <w:jc w:val="center"/>
        <w:rPr>
          <w:rFonts w:ascii="Times New Roman" w:eastAsia="Times New Roman" w:hAnsi="Times New Roman" w:cs="Times New Roman"/>
          <w:b/>
          <w:sz w:val="24"/>
          <w:szCs w:val="24"/>
        </w:rPr>
      </w:pPr>
      <w:r w:rsidRPr="003238A6">
        <w:rPr>
          <w:rFonts w:ascii="Times New Roman" w:eastAsia="Times New Roman" w:hAnsi="Times New Roman" w:cs="Times New Roman"/>
          <w:b/>
          <w:sz w:val="24"/>
          <w:szCs w:val="24"/>
        </w:rPr>
        <w:lastRenderedPageBreak/>
        <w:t xml:space="preserve">Tabel 4.6 </w:t>
      </w:r>
      <w:r w:rsidRPr="003238A6">
        <w:rPr>
          <w:rFonts w:ascii="Times New Roman" w:eastAsia="Times New Roman" w:hAnsi="Times New Roman" w:cs="Times New Roman"/>
          <w:b/>
          <w:i/>
          <w:sz w:val="24"/>
          <w:szCs w:val="24"/>
        </w:rPr>
        <w:t>Model Summary</w:t>
      </w:r>
      <w:r w:rsidR="00BB5381">
        <w:rPr>
          <w:rFonts w:ascii="Times New Roman" w:eastAsia="Times New Roman" w:hAnsi="Times New Roman" w:cs="Times New Roman"/>
          <w:b/>
          <w:i/>
          <w:sz w:val="24"/>
          <w:szCs w:val="24"/>
        </w:rPr>
        <w:t xml:space="preserve"> </w:t>
      </w:r>
      <w:r w:rsidR="00BB5381" w:rsidRPr="00BB5381">
        <w:rPr>
          <w:rFonts w:ascii="Times New Roman" w:eastAsia="Times New Roman" w:hAnsi="Times New Roman" w:cs="Times New Roman"/>
          <w:b/>
          <w:sz w:val="24"/>
          <w:szCs w:val="24"/>
        </w:rPr>
        <w:t>ROA</w:t>
      </w:r>
    </w:p>
    <w:p w:rsidR="0008322C" w:rsidRPr="0008322C" w:rsidRDefault="0008322C" w:rsidP="0008322C">
      <w:pPr>
        <w:spacing w:after="0" w:line="480" w:lineRule="auto"/>
        <w:jc w:val="center"/>
        <w:rPr>
          <w:rFonts w:ascii="Times New Roman" w:eastAsia="Times New Roman" w:hAnsi="Times New Roman" w:cs="Times New Roman"/>
          <w:sz w:val="24"/>
          <w:szCs w:val="24"/>
        </w:rPr>
      </w:pPr>
      <w:r w:rsidRPr="0008322C">
        <w:rPr>
          <w:rFonts w:ascii="Times New Roman" w:eastAsia="Times New Roman" w:hAnsi="Times New Roman" w:cs="Times New Roman"/>
          <w:noProof/>
          <w:sz w:val="24"/>
          <w:szCs w:val="24"/>
        </w:rPr>
        <w:drawing>
          <wp:inline distT="0" distB="0" distL="0" distR="0">
            <wp:extent cx="3705225" cy="990600"/>
            <wp:effectExtent l="19050" t="0" r="9525" b="0"/>
            <wp:docPr id="3" name="Picture 3"/>
            <wp:cNvGraphicFramePr/>
            <a:graphic xmlns:a="http://schemas.openxmlformats.org/drawingml/2006/main">
              <a:graphicData uri="http://schemas.openxmlformats.org/drawingml/2006/picture">
                <pic:pic xmlns:pic="http://schemas.openxmlformats.org/drawingml/2006/picture">
                  <pic:nvPicPr>
                    <pic:cNvPr id="25603" name="Picture 3"/>
                    <pic:cNvPicPr>
                      <a:picLocks noChangeAspect="1" noChangeArrowheads="1"/>
                    </pic:cNvPicPr>
                  </pic:nvPicPr>
                  <pic:blipFill>
                    <a:blip r:embed="rId14"/>
                    <a:srcRect/>
                    <a:stretch>
                      <a:fillRect/>
                    </a:stretch>
                  </pic:blipFill>
                  <pic:spPr bwMode="auto">
                    <a:xfrm>
                      <a:off x="0" y="0"/>
                      <a:ext cx="3705225" cy="990600"/>
                    </a:xfrm>
                    <a:prstGeom prst="rect">
                      <a:avLst/>
                    </a:prstGeom>
                    <a:noFill/>
                  </pic:spPr>
                </pic:pic>
              </a:graphicData>
            </a:graphic>
          </wp:inline>
        </w:drawing>
      </w:r>
    </w:p>
    <w:p w:rsidR="00B123D9" w:rsidRDefault="00B123D9" w:rsidP="00CD6EE5">
      <w:pPr>
        <w:spacing w:after="0" w:line="480" w:lineRule="auto"/>
        <w:ind w:firstLine="720"/>
        <w:jc w:val="both"/>
        <w:rPr>
          <w:rFonts w:ascii="Times New Roman" w:eastAsia="Times New Roman" w:hAnsi="Times New Roman" w:cs="Times New Roman"/>
          <w:color w:val="000000"/>
          <w:sz w:val="24"/>
          <w:szCs w:val="24"/>
        </w:rPr>
      </w:pPr>
      <w:r w:rsidRPr="00B506D6">
        <w:rPr>
          <w:rFonts w:ascii="Times New Roman" w:eastAsia="Times New Roman" w:hAnsi="Times New Roman" w:cs="Times New Roman"/>
          <w:sz w:val="24"/>
          <w:szCs w:val="24"/>
        </w:rPr>
        <w:t>Berd</w:t>
      </w:r>
      <w:r>
        <w:rPr>
          <w:rFonts w:ascii="Times New Roman" w:eastAsia="Times New Roman" w:hAnsi="Times New Roman" w:cs="Times New Roman"/>
          <w:sz w:val="24"/>
          <w:szCs w:val="24"/>
        </w:rPr>
        <w:t>asarkan hasil pengolahan SPSS 2</w:t>
      </w:r>
      <w:r>
        <w:rPr>
          <w:rFonts w:ascii="Times New Roman" w:eastAsia="Times New Roman" w:hAnsi="Times New Roman" w:cs="Times New Roman"/>
          <w:sz w:val="24"/>
          <w:szCs w:val="24"/>
          <w:lang w:val="id-ID"/>
        </w:rPr>
        <w:t>0</w:t>
      </w:r>
      <w:r w:rsidRPr="00B506D6">
        <w:rPr>
          <w:rFonts w:ascii="Times New Roman" w:eastAsia="Times New Roman" w:hAnsi="Times New Roman" w:cs="Times New Roman"/>
          <w:sz w:val="24"/>
          <w:szCs w:val="24"/>
        </w:rPr>
        <w:t xml:space="preserve">.0 pada </w:t>
      </w:r>
      <w:r>
        <w:rPr>
          <w:rFonts w:ascii="Times New Roman" w:eastAsia="Times New Roman" w:hAnsi="Times New Roman" w:cs="Times New Roman"/>
          <w:sz w:val="24"/>
          <w:szCs w:val="24"/>
        </w:rPr>
        <w:t xml:space="preserve">Tabel </w:t>
      </w:r>
      <w:r w:rsidR="00C835BF" w:rsidRPr="00073334">
        <w:rPr>
          <w:rFonts w:ascii="Times New Roman" w:eastAsia="Times New Roman" w:hAnsi="Times New Roman" w:cs="Times New Roman"/>
          <w:i/>
          <w:sz w:val="24"/>
          <w:szCs w:val="24"/>
        </w:rPr>
        <w:t>model summary</w:t>
      </w:r>
      <w:r w:rsidR="00C835BF">
        <w:rPr>
          <w:rFonts w:ascii="Times New Roman" w:eastAsia="Times New Roman" w:hAnsi="Times New Roman" w:cs="Times New Roman"/>
          <w:sz w:val="24"/>
          <w:szCs w:val="24"/>
        </w:rPr>
        <w:t xml:space="preserve"> menunjukkan</w:t>
      </w:r>
      <w:r w:rsidRPr="00B506D6">
        <w:rPr>
          <w:rFonts w:ascii="Times New Roman" w:eastAsia="Times New Roman" w:hAnsi="Times New Roman" w:cs="Times New Roman"/>
          <w:sz w:val="24"/>
          <w:szCs w:val="24"/>
        </w:rPr>
        <w:t xml:space="preserve"> nilai R</w:t>
      </w:r>
      <w:r w:rsidRPr="00B506D6">
        <w:rPr>
          <w:rFonts w:ascii="Times New Roman" w:eastAsia="Times New Roman" w:hAnsi="Times New Roman" w:cs="Times New Roman"/>
          <w:sz w:val="24"/>
          <w:szCs w:val="24"/>
          <w:vertAlign w:val="superscript"/>
        </w:rPr>
        <w:t xml:space="preserve">2 </w:t>
      </w:r>
      <w:r>
        <w:rPr>
          <w:rFonts w:ascii="Times New Roman" w:eastAsia="Times New Roman" w:hAnsi="Times New Roman" w:cs="Times New Roman"/>
          <w:sz w:val="24"/>
          <w:szCs w:val="24"/>
        </w:rPr>
        <w:t>sebesar 0,</w:t>
      </w:r>
      <w:r w:rsidR="0008322C">
        <w:rPr>
          <w:rFonts w:ascii="Times New Roman" w:eastAsia="Times New Roman" w:hAnsi="Times New Roman" w:cs="Times New Roman"/>
          <w:sz w:val="24"/>
          <w:szCs w:val="24"/>
        </w:rPr>
        <w:t>543</w:t>
      </w:r>
      <w:r w:rsidRPr="00B506D6">
        <w:rPr>
          <w:rFonts w:ascii="Times New Roman" w:eastAsia="Times New Roman" w:hAnsi="Times New Roman" w:cs="Times New Roman"/>
          <w:sz w:val="24"/>
          <w:szCs w:val="24"/>
        </w:rPr>
        <w:t xml:space="preserve"> atau </w:t>
      </w:r>
      <w:r w:rsidR="0008322C">
        <w:rPr>
          <w:rFonts w:ascii="Times New Roman" w:eastAsia="Times New Roman" w:hAnsi="Times New Roman" w:cs="Times New Roman"/>
          <w:sz w:val="24"/>
          <w:szCs w:val="24"/>
        </w:rPr>
        <w:t>54</w:t>
      </w:r>
      <w:proofErr w:type="gramStart"/>
      <w:r w:rsidR="0008322C">
        <w:rPr>
          <w:rFonts w:ascii="Times New Roman" w:eastAsia="Times New Roman" w:hAnsi="Times New Roman" w:cs="Times New Roman"/>
          <w:sz w:val="24"/>
          <w:szCs w:val="24"/>
        </w:rPr>
        <w:t>,3</w:t>
      </w:r>
      <w:proofErr w:type="gramEnd"/>
      <w:r w:rsidRPr="00B506D6">
        <w:rPr>
          <w:rFonts w:ascii="Times New Roman" w:eastAsia="Times New Roman" w:hAnsi="Times New Roman" w:cs="Times New Roman"/>
          <w:sz w:val="24"/>
          <w:szCs w:val="24"/>
        </w:rPr>
        <w:t xml:space="preserve">%. Hal ini menunjukkan bahwa variabel independen </w:t>
      </w:r>
      <w:r w:rsidR="00067762" w:rsidRPr="00067762">
        <w:rPr>
          <w:rFonts w:ascii="Times New Roman" w:hAnsi="Times New Roman" w:cs="Times New Roman"/>
          <w:color w:val="000000" w:themeColor="text1"/>
          <w:sz w:val="24"/>
          <w:szCs w:val="24"/>
        </w:rPr>
        <w:t>Kredit Pemilikan Rumah</w:t>
      </w:r>
      <w:r w:rsidR="00067762" w:rsidRPr="009B07D6">
        <w:rPr>
          <w:color w:val="000000" w:themeColor="text1"/>
          <w:sz w:val="24"/>
          <w:szCs w:val="24"/>
          <w:lang w:val="id-ID" w:eastAsia="id-ID"/>
        </w:rPr>
        <w:t xml:space="preserve"> </w:t>
      </w:r>
      <w:r w:rsidRPr="00B506D6">
        <w:rPr>
          <w:rFonts w:ascii="Times New Roman" w:hAnsi="Times New Roman" w:cs="Times New Roman"/>
          <w:sz w:val="24"/>
          <w:szCs w:val="24"/>
        </w:rPr>
        <w:t xml:space="preserve">(X) </w:t>
      </w:r>
      <w:r w:rsidRPr="00B506D6">
        <w:rPr>
          <w:rFonts w:ascii="Times New Roman" w:eastAsia="Times New Roman" w:hAnsi="Times New Roman" w:cs="Times New Roman"/>
          <w:color w:val="000000"/>
          <w:sz w:val="24"/>
          <w:szCs w:val="24"/>
        </w:rPr>
        <w:t>mempengaruhi variabel dependen</w:t>
      </w:r>
      <w:r w:rsidRPr="00B506D6">
        <w:rPr>
          <w:rFonts w:ascii="Times New Roman" w:eastAsia="Times New Roman" w:hAnsi="Times New Roman" w:cs="Times New Roman"/>
          <w:i/>
          <w:color w:val="000000"/>
          <w:sz w:val="24"/>
          <w:szCs w:val="24"/>
        </w:rPr>
        <w:t xml:space="preserve"> Return On Asset</w:t>
      </w:r>
      <w:r w:rsidRPr="00B506D6">
        <w:rPr>
          <w:rFonts w:ascii="Times New Roman" w:eastAsia="Times New Roman" w:hAnsi="Times New Roman" w:cs="Times New Roman"/>
          <w:color w:val="000000"/>
          <w:sz w:val="24"/>
          <w:szCs w:val="24"/>
        </w:rPr>
        <w:t xml:space="preserve"> (ROA) (Y</w:t>
      </w:r>
      <w:r w:rsidR="00383839" w:rsidRPr="00383839">
        <w:rPr>
          <w:rFonts w:ascii="Times New Roman" w:eastAsia="Times New Roman" w:hAnsi="Times New Roman" w:cs="Times New Roman"/>
          <w:color w:val="000000"/>
          <w:sz w:val="24"/>
          <w:szCs w:val="24"/>
          <w:vertAlign w:val="subscript"/>
        </w:rPr>
        <w:t>1</w:t>
      </w:r>
      <w:r w:rsidRPr="00B506D6">
        <w:rPr>
          <w:rFonts w:ascii="Times New Roman" w:eastAsia="Times New Roman" w:hAnsi="Times New Roman" w:cs="Times New Roman"/>
          <w:color w:val="000000"/>
          <w:sz w:val="24"/>
          <w:szCs w:val="24"/>
        </w:rPr>
        <w:t xml:space="preserve">) sebesar </w:t>
      </w:r>
      <w:r w:rsidR="0008322C">
        <w:rPr>
          <w:rFonts w:ascii="Times New Roman" w:eastAsia="Times New Roman" w:hAnsi="Times New Roman" w:cs="Times New Roman"/>
          <w:color w:val="000000"/>
          <w:sz w:val="24"/>
          <w:szCs w:val="24"/>
        </w:rPr>
        <w:t>54</w:t>
      </w:r>
      <w:proofErr w:type="gramStart"/>
      <w:r w:rsidR="0008322C">
        <w:rPr>
          <w:rFonts w:ascii="Times New Roman" w:eastAsia="Times New Roman" w:hAnsi="Times New Roman" w:cs="Times New Roman"/>
          <w:color w:val="000000"/>
          <w:sz w:val="24"/>
          <w:szCs w:val="24"/>
        </w:rPr>
        <w:t>,3</w:t>
      </w:r>
      <w:proofErr w:type="gramEnd"/>
      <w:r w:rsidRPr="00B506D6">
        <w:rPr>
          <w:rFonts w:ascii="Times New Roman" w:eastAsia="Times New Roman" w:hAnsi="Times New Roman" w:cs="Times New Roman"/>
          <w:sz w:val="24"/>
          <w:szCs w:val="24"/>
        </w:rPr>
        <w:t>%</w:t>
      </w:r>
      <w:r w:rsidRPr="00B506D6">
        <w:rPr>
          <w:rFonts w:ascii="Times New Roman" w:eastAsia="Times New Roman" w:hAnsi="Times New Roman" w:cs="Times New Roman"/>
          <w:color w:val="000000"/>
          <w:sz w:val="24"/>
          <w:szCs w:val="24"/>
        </w:rPr>
        <w:t xml:space="preserve"> dan sisanya sebesar </w:t>
      </w:r>
      <w:r w:rsidR="009D4A44">
        <w:rPr>
          <w:rFonts w:ascii="Times New Roman" w:eastAsia="Times New Roman" w:hAnsi="Times New Roman" w:cs="Times New Roman"/>
          <w:color w:val="000000"/>
          <w:sz w:val="24"/>
          <w:szCs w:val="24"/>
          <w:lang w:val="id-ID"/>
        </w:rPr>
        <w:t>4</w:t>
      </w:r>
      <w:r w:rsidR="0002069A">
        <w:rPr>
          <w:rFonts w:ascii="Times New Roman" w:eastAsia="Times New Roman" w:hAnsi="Times New Roman" w:cs="Times New Roman"/>
          <w:color w:val="000000"/>
          <w:sz w:val="24"/>
          <w:szCs w:val="24"/>
        </w:rPr>
        <w:t>5</w:t>
      </w:r>
      <w:r w:rsidR="00383839">
        <w:rPr>
          <w:rFonts w:ascii="Times New Roman" w:eastAsia="Times New Roman" w:hAnsi="Times New Roman" w:cs="Times New Roman"/>
          <w:color w:val="000000"/>
          <w:sz w:val="24"/>
          <w:szCs w:val="24"/>
        </w:rPr>
        <w:t>,7</w:t>
      </w:r>
      <w:r w:rsidR="009D4A44">
        <w:rPr>
          <w:rFonts w:ascii="Times New Roman" w:eastAsia="Times New Roman" w:hAnsi="Times New Roman" w:cs="Times New Roman"/>
          <w:color w:val="000000"/>
          <w:sz w:val="24"/>
          <w:szCs w:val="24"/>
          <w:lang w:val="id-ID"/>
        </w:rPr>
        <w:t>%</w:t>
      </w:r>
      <w:r w:rsidRPr="00B506D6">
        <w:rPr>
          <w:rFonts w:ascii="Times New Roman" w:eastAsia="Times New Roman" w:hAnsi="Times New Roman" w:cs="Times New Roman"/>
          <w:color w:val="000000"/>
          <w:sz w:val="24"/>
          <w:szCs w:val="24"/>
        </w:rPr>
        <w:t xml:space="preserve"> dipengaruhi oleh faktor-faktor lain yang tidak diteliti oleh penulis</w:t>
      </w:r>
      <w:r>
        <w:rPr>
          <w:rFonts w:ascii="Times New Roman" w:eastAsia="Times New Roman" w:hAnsi="Times New Roman" w:cs="Times New Roman"/>
          <w:color w:val="000000"/>
          <w:sz w:val="24"/>
          <w:szCs w:val="24"/>
          <w:lang w:val="id-ID"/>
        </w:rPr>
        <w:t>.</w:t>
      </w:r>
    </w:p>
    <w:p w:rsidR="00073334" w:rsidRPr="00073334" w:rsidRDefault="00073334" w:rsidP="00CD6EE5">
      <w:pPr>
        <w:spacing w:after="0" w:line="480" w:lineRule="auto"/>
        <w:ind w:firstLine="720"/>
        <w:jc w:val="both"/>
        <w:rPr>
          <w:rFonts w:ascii="Times New Roman" w:eastAsia="Times New Roman" w:hAnsi="Times New Roman" w:cs="Times New Roman"/>
          <w:color w:val="000000"/>
          <w:sz w:val="24"/>
          <w:szCs w:val="24"/>
        </w:rPr>
      </w:pPr>
    </w:p>
    <w:p w:rsidR="00B123D9" w:rsidRPr="00B506D6" w:rsidRDefault="00CD6EE5" w:rsidP="00CD6EE5">
      <w:pPr>
        <w:pStyle w:val="Heading3"/>
        <w:spacing w:before="0" w:line="480" w:lineRule="auto"/>
        <w:rPr>
          <w:rFonts w:ascii="Times New Roman" w:eastAsia="Times New Roman" w:hAnsi="Times New Roman" w:cs="Times New Roman"/>
          <w:color w:val="000000" w:themeColor="text1"/>
          <w:sz w:val="24"/>
        </w:rPr>
      </w:pPr>
      <w:r>
        <w:rPr>
          <w:rFonts w:ascii="Times New Roman" w:eastAsia="Times New Roman" w:hAnsi="Times New Roman" w:cs="Times New Roman"/>
          <w:color w:val="000000" w:themeColor="text1"/>
          <w:sz w:val="24"/>
        </w:rPr>
        <w:t>4.</w:t>
      </w:r>
      <w:r w:rsidR="006A6075">
        <w:rPr>
          <w:rFonts w:ascii="Times New Roman" w:eastAsia="Times New Roman" w:hAnsi="Times New Roman" w:cs="Times New Roman"/>
          <w:color w:val="000000" w:themeColor="text1"/>
          <w:sz w:val="24"/>
        </w:rPr>
        <w:t>3</w:t>
      </w:r>
      <w:r>
        <w:rPr>
          <w:rFonts w:ascii="Times New Roman" w:eastAsia="Times New Roman" w:hAnsi="Times New Roman" w:cs="Times New Roman"/>
          <w:color w:val="000000" w:themeColor="text1"/>
          <w:sz w:val="24"/>
          <w:lang w:val="id-ID"/>
        </w:rPr>
        <w:t>.1.4</w:t>
      </w:r>
      <w:r w:rsidR="00B123D9" w:rsidRPr="00B506D6">
        <w:rPr>
          <w:rFonts w:ascii="Times New Roman" w:eastAsia="Times New Roman" w:hAnsi="Times New Roman" w:cs="Times New Roman"/>
          <w:color w:val="000000" w:themeColor="text1"/>
          <w:sz w:val="24"/>
        </w:rPr>
        <w:t xml:space="preserve"> </w:t>
      </w:r>
      <w:r w:rsidR="002A3CCC">
        <w:rPr>
          <w:rFonts w:ascii="Times New Roman" w:eastAsia="Times New Roman" w:hAnsi="Times New Roman" w:cs="Times New Roman"/>
          <w:color w:val="000000" w:themeColor="text1"/>
          <w:sz w:val="24"/>
        </w:rPr>
        <w:t>Uji Parsial (</w:t>
      </w:r>
      <w:r w:rsidR="00B123D9" w:rsidRPr="00B506D6">
        <w:rPr>
          <w:rFonts w:ascii="Times New Roman" w:eastAsia="Times New Roman" w:hAnsi="Times New Roman" w:cs="Times New Roman"/>
          <w:color w:val="000000" w:themeColor="text1"/>
          <w:sz w:val="24"/>
        </w:rPr>
        <w:t>Uji t</w:t>
      </w:r>
      <w:r w:rsidR="002A3CCC">
        <w:rPr>
          <w:rFonts w:ascii="Times New Roman" w:eastAsia="Times New Roman" w:hAnsi="Times New Roman" w:cs="Times New Roman"/>
          <w:color w:val="000000" w:themeColor="text1"/>
          <w:sz w:val="24"/>
        </w:rPr>
        <w:t>)</w:t>
      </w:r>
      <w:r w:rsidR="00B123D9" w:rsidRPr="00B506D6">
        <w:rPr>
          <w:rFonts w:ascii="Times New Roman" w:eastAsia="Times New Roman" w:hAnsi="Times New Roman" w:cs="Times New Roman"/>
          <w:color w:val="000000" w:themeColor="text1"/>
          <w:sz w:val="24"/>
        </w:rPr>
        <w:t xml:space="preserve"> </w:t>
      </w:r>
    </w:p>
    <w:p w:rsidR="00067762" w:rsidRDefault="00067762" w:rsidP="00067762">
      <w:pPr>
        <w:spacing w:after="0" w:line="480" w:lineRule="auto"/>
        <w:ind w:firstLine="720"/>
        <w:jc w:val="both"/>
        <w:rPr>
          <w:rFonts w:ascii="Times New Roman" w:hAnsi="Times New Roman" w:cs="Times New Roman"/>
          <w:sz w:val="24"/>
          <w:szCs w:val="24"/>
        </w:rPr>
      </w:pPr>
      <w:r w:rsidRPr="00067762">
        <w:rPr>
          <w:rFonts w:ascii="Times New Roman" w:hAnsi="Times New Roman" w:cs="Times New Roman"/>
          <w:sz w:val="24"/>
          <w:szCs w:val="24"/>
        </w:rPr>
        <w:t xml:space="preserve">Selanjutnya untuk mengetahui apakah hal tersebut benar maka </w:t>
      </w:r>
      <w:proofErr w:type="gramStart"/>
      <w:r w:rsidRPr="00067762">
        <w:rPr>
          <w:rFonts w:ascii="Times New Roman" w:hAnsi="Times New Roman" w:cs="Times New Roman"/>
          <w:sz w:val="24"/>
          <w:szCs w:val="24"/>
        </w:rPr>
        <w:t>akan</w:t>
      </w:r>
      <w:proofErr w:type="gramEnd"/>
      <w:r w:rsidRPr="00067762">
        <w:rPr>
          <w:rFonts w:ascii="Times New Roman" w:hAnsi="Times New Roman" w:cs="Times New Roman"/>
          <w:sz w:val="24"/>
          <w:szCs w:val="24"/>
        </w:rPr>
        <w:t xml:space="preserve"> di uji dengan uji hipotesis, d</w:t>
      </w:r>
      <w:r w:rsidRPr="00067762">
        <w:rPr>
          <w:rFonts w:ascii="Times New Roman" w:hAnsi="Times New Roman" w:cs="Times New Roman"/>
          <w:iCs/>
          <w:sz w:val="24"/>
          <w:szCs w:val="24"/>
        </w:rPr>
        <w:t>alam hasil pengujian hipotesis ini akan diketahui diterima atau ditolaknya hipotesis. Berikut ini langkah-langkah yang dilakukan untuk melakukan pengujian hipotesis tersebut:</w:t>
      </w:r>
      <w:r w:rsidRPr="00067762">
        <w:rPr>
          <w:rFonts w:ascii="Times New Roman" w:hAnsi="Times New Roman" w:cs="Times New Roman"/>
          <w:sz w:val="24"/>
          <w:szCs w:val="24"/>
        </w:rPr>
        <w:t xml:space="preserve"> </w:t>
      </w:r>
    </w:p>
    <w:p w:rsidR="00067762" w:rsidRPr="00067762" w:rsidRDefault="00067762" w:rsidP="00067762">
      <w:pPr>
        <w:pStyle w:val="ListParagraph"/>
        <w:numPr>
          <w:ilvl w:val="2"/>
          <w:numId w:val="12"/>
        </w:numPr>
        <w:spacing w:after="0" w:line="480" w:lineRule="auto"/>
        <w:ind w:left="426" w:hanging="426"/>
        <w:jc w:val="both"/>
        <w:rPr>
          <w:rFonts w:ascii="Times New Roman" w:hAnsi="Times New Roman" w:cs="Times New Roman"/>
          <w:iCs/>
          <w:sz w:val="24"/>
          <w:szCs w:val="24"/>
        </w:rPr>
      </w:pPr>
      <w:r w:rsidRPr="00067762">
        <w:rPr>
          <w:rFonts w:ascii="Times New Roman" w:hAnsi="Times New Roman" w:cs="Times New Roman"/>
          <w:iCs/>
          <w:sz w:val="24"/>
          <w:szCs w:val="24"/>
        </w:rPr>
        <w:t>Menentukan Ho dan Ha</w:t>
      </w:r>
    </w:p>
    <w:p w:rsidR="00067762" w:rsidRPr="00067762" w:rsidRDefault="00067762" w:rsidP="00067762">
      <w:pPr>
        <w:tabs>
          <w:tab w:val="left" w:pos="1980"/>
        </w:tabs>
        <w:spacing w:after="0" w:line="480" w:lineRule="auto"/>
        <w:ind w:left="900" w:hanging="450"/>
        <w:jc w:val="both"/>
        <w:rPr>
          <w:rFonts w:ascii="Times New Roman" w:hAnsi="Times New Roman" w:cs="Times New Roman"/>
          <w:color w:val="1D1B11"/>
          <w:sz w:val="24"/>
          <w:szCs w:val="24"/>
        </w:rPr>
      </w:pPr>
      <w:proofErr w:type="gramStart"/>
      <w:r w:rsidRPr="00067762">
        <w:rPr>
          <w:rFonts w:ascii="Times New Roman" w:hAnsi="Times New Roman" w:cs="Times New Roman"/>
          <w:color w:val="1D1B11"/>
          <w:sz w:val="24"/>
          <w:szCs w:val="24"/>
        </w:rPr>
        <w:t>Ho :</w:t>
      </w:r>
      <w:proofErr w:type="gramEnd"/>
      <w:r w:rsidRPr="00067762">
        <w:rPr>
          <w:rFonts w:ascii="Times New Roman" w:hAnsi="Times New Roman" w:cs="Times New Roman"/>
          <w:color w:val="1D1B11"/>
          <w:sz w:val="24"/>
          <w:szCs w:val="24"/>
        </w:rPr>
        <w:t xml:space="preserve"> b</w:t>
      </w:r>
      <w:r w:rsidRPr="00067762">
        <w:rPr>
          <w:rFonts w:ascii="Times New Roman" w:hAnsi="Times New Roman" w:cs="Times New Roman"/>
          <w:color w:val="1D1B11"/>
          <w:sz w:val="24"/>
          <w:szCs w:val="24"/>
          <w:vertAlign w:val="subscript"/>
        </w:rPr>
        <w:t xml:space="preserve"> </w:t>
      </w:r>
      <w:r w:rsidRPr="00067762">
        <w:rPr>
          <w:rFonts w:ascii="Times New Roman" w:hAnsi="Times New Roman" w:cs="Times New Roman"/>
          <w:color w:val="1D1B11"/>
          <w:sz w:val="24"/>
          <w:szCs w:val="24"/>
        </w:rPr>
        <w:t xml:space="preserve">= 0 : </w:t>
      </w:r>
      <w:r w:rsidR="00916AFF" w:rsidRPr="00067762">
        <w:rPr>
          <w:rFonts w:ascii="Times New Roman" w:hAnsi="Times New Roman" w:cs="Times New Roman"/>
          <w:sz w:val="24"/>
          <w:szCs w:val="24"/>
        </w:rPr>
        <w:t>Pe</w:t>
      </w:r>
      <w:r w:rsidR="00916AFF" w:rsidRPr="00067762">
        <w:rPr>
          <w:rFonts w:ascii="Times New Roman" w:hAnsi="Times New Roman" w:cs="Times New Roman"/>
          <w:sz w:val="24"/>
          <w:szCs w:val="24"/>
          <w:lang w:val="id-ID"/>
        </w:rPr>
        <w:t>nyaluran</w:t>
      </w:r>
      <w:r w:rsidR="00916AFF" w:rsidRPr="00067762">
        <w:rPr>
          <w:rFonts w:ascii="Times New Roman" w:hAnsi="Times New Roman" w:cs="Times New Roman"/>
          <w:color w:val="000000" w:themeColor="text1"/>
          <w:sz w:val="24"/>
          <w:szCs w:val="24"/>
        </w:rPr>
        <w:t xml:space="preserve"> </w:t>
      </w:r>
      <w:r w:rsidRPr="00067762">
        <w:rPr>
          <w:rFonts w:ascii="Times New Roman" w:hAnsi="Times New Roman" w:cs="Times New Roman"/>
          <w:color w:val="000000" w:themeColor="text1"/>
          <w:sz w:val="24"/>
          <w:szCs w:val="24"/>
        </w:rPr>
        <w:t>Kredit Pemilikan Rumah</w:t>
      </w:r>
      <w:r w:rsidRPr="00067762">
        <w:rPr>
          <w:rFonts w:ascii="Times New Roman" w:hAnsi="Times New Roman" w:cs="Times New Roman"/>
          <w:sz w:val="24"/>
          <w:szCs w:val="24"/>
          <w:lang w:val="id-ID"/>
        </w:rPr>
        <w:t xml:space="preserve"> </w:t>
      </w:r>
      <w:r w:rsidRPr="00067762">
        <w:rPr>
          <w:rFonts w:ascii="Times New Roman" w:hAnsi="Times New Roman" w:cs="Times New Roman"/>
          <w:color w:val="1D1B11"/>
          <w:sz w:val="24"/>
          <w:szCs w:val="24"/>
        </w:rPr>
        <w:t xml:space="preserve">tidak berpengaruh secara signifikan terhadap </w:t>
      </w:r>
      <w:r w:rsidRPr="00067762">
        <w:rPr>
          <w:rFonts w:ascii="Times New Roman" w:hAnsi="Times New Roman" w:cs="Times New Roman"/>
          <w:i/>
          <w:color w:val="1D1B11"/>
          <w:sz w:val="24"/>
          <w:szCs w:val="24"/>
        </w:rPr>
        <w:t xml:space="preserve">Return </w:t>
      </w:r>
      <w:r w:rsidR="0002069A">
        <w:rPr>
          <w:rFonts w:ascii="Times New Roman" w:hAnsi="Times New Roman" w:cs="Times New Roman"/>
          <w:i/>
          <w:color w:val="1D1B11"/>
          <w:sz w:val="24"/>
          <w:szCs w:val="24"/>
        </w:rPr>
        <w:t>o</w:t>
      </w:r>
      <w:r w:rsidRPr="00067762">
        <w:rPr>
          <w:rFonts w:ascii="Times New Roman" w:hAnsi="Times New Roman" w:cs="Times New Roman"/>
          <w:i/>
          <w:color w:val="1D1B11"/>
          <w:sz w:val="24"/>
          <w:szCs w:val="24"/>
        </w:rPr>
        <w:t xml:space="preserve">n Asset </w:t>
      </w:r>
      <w:r w:rsidRPr="00067762">
        <w:rPr>
          <w:rFonts w:ascii="Times New Roman" w:hAnsi="Times New Roman" w:cs="Times New Roman"/>
          <w:color w:val="1D1B11"/>
          <w:sz w:val="24"/>
          <w:szCs w:val="24"/>
        </w:rPr>
        <w:t>(ROA) .</w:t>
      </w:r>
    </w:p>
    <w:p w:rsidR="00073334" w:rsidRPr="00067762" w:rsidRDefault="00067762" w:rsidP="003238A6">
      <w:pPr>
        <w:tabs>
          <w:tab w:val="left" w:pos="1980"/>
        </w:tabs>
        <w:spacing w:after="0" w:line="480" w:lineRule="auto"/>
        <w:ind w:left="900" w:hanging="450"/>
        <w:jc w:val="both"/>
        <w:rPr>
          <w:rFonts w:ascii="Times New Roman" w:hAnsi="Times New Roman" w:cs="Times New Roman"/>
          <w:color w:val="1D1B11"/>
          <w:sz w:val="24"/>
          <w:szCs w:val="24"/>
        </w:rPr>
      </w:pPr>
      <w:proofErr w:type="gramStart"/>
      <w:r w:rsidRPr="00067762">
        <w:rPr>
          <w:rFonts w:ascii="Times New Roman" w:hAnsi="Times New Roman" w:cs="Times New Roman"/>
          <w:color w:val="1D1B11"/>
          <w:sz w:val="24"/>
          <w:szCs w:val="24"/>
        </w:rPr>
        <w:t>H</w:t>
      </w:r>
      <w:r w:rsidR="006A6075">
        <w:rPr>
          <w:rFonts w:ascii="Times New Roman" w:hAnsi="Times New Roman" w:cs="Times New Roman"/>
          <w:color w:val="1D1B11"/>
          <w:sz w:val="24"/>
          <w:szCs w:val="24"/>
        </w:rPr>
        <w:t>a</w:t>
      </w:r>
      <w:r w:rsidRPr="00067762">
        <w:rPr>
          <w:rFonts w:ascii="Times New Roman" w:hAnsi="Times New Roman" w:cs="Times New Roman"/>
          <w:color w:val="1D1B11"/>
          <w:sz w:val="24"/>
          <w:szCs w:val="24"/>
        </w:rPr>
        <w:t xml:space="preserve"> :</w:t>
      </w:r>
      <w:proofErr w:type="gramEnd"/>
      <w:r w:rsidRPr="00067762">
        <w:rPr>
          <w:rFonts w:ascii="Times New Roman" w:hAnsi="Times New Roman" w:cs="Times New Roman"/>
          <w:color w:val="1D1B11"/>
          <w:sz w:val="24"/>
          <w:szCs w:val="24"/>
        </w:rPr>
        <w:t xml:space="preserve"> b</w:t>
      </w:r>
      <w:r w:rsidRPr="00067762">
        <w:rPr>
          <w:rFonts w:ascii="Times New Roman" w:hAnsi="Times New Roman" w:cs="Times New Roman"/>
          <w:color w:val="1D1B11"/>
          <w:sz w:val="24"/>
          <w:szCs w:val="24"/>
          <w:vertAlign w:val="subscript"/>
        </w:rPr>
        <w:t xml:space="preserve"> </w:t>
      </w:r>
      <w:r w:rsidRPr="00067762">
        <w:rPr>
          <w:rFonts w:ascii="Times New Roman" w:hAnsi="Times New Roman" w:cs="Times New Roman"/>
          <w:color w:val="1D1B11"/>
          <w:sz w:val="24"/>
          <w:szCs w:val="24"/>
        </w:rPr>
        <w:t xml:space="preserve">≠ 0 : </w:t>
      </w:r>
      <w:r w:rsidR="00916AFF" w:rsidRPr="00067762">
        <w:rPr>
          <w:rFonts w:ascii="Times New Roman" w:hAnsi="Times New Roman" w:cs="Times New Roman"/>
          <w:sz w:val="24"/>
          <w:szCs w:val="24"/>
        </w:rPr>
        <w:t>Pe</w:t>
      </w:r>
      <w:r w:rsidR="00916AFF" w:rsidRPr="00067762">
        <w:rPr>
          <w:rFonts w:ascii="Times New Roman" w:hAnsi="Times New Roman" w:cs="Times New Roman"/>
          <w:sz w:val="24"/>
          <w:szCs w:val="24"/>
          <w:lang w:val="id-ID"/>
        </w:rPr>
        <w:t>nyaluran</w:t>
      </w:r>
      <w:r w:rsidR="00916AFF" w:rsidRPr="00067762">
        <w:rPr>
          <w:rFonts w:ascii="Times New Roman" w:hAnsi="Times New Roman" w:cs="Times New Roman"/>
          <w:color w:val="000000" w:themeColor="text1"/>
          <w:sz w:val="24"/>
          <w:szCs w:val="24"/>
        </w:rPr>
        <w:t xml:space="preserve"> </w:t>
      </w:r>
      <w:r w:rsidRPr="00067762">
        <w:rPr>
          <w:rFonts w:ascii="Times New Roman" w:hAnsi="Times New Roman" w:cs="Times New Roman"/>
          <w:color w:val="000000" w:themeColor="text1"/>
          <w:sz w:val="24"/>
          <w:szCs w:val="24"/>
        </w:rPr>
        <w:t>Kredit Pemilikan Rumah</w:t>
      </w:r>
      <w:r w:rsidRPr="009B07D6">
        <w:rPr>
          <w:color w:val="000000" w:themeColor="text1"/>
          <w:sz w:val="24"/>
          <w:szCs w:val="24"/>
          <w:lang w:val="id-ID" w:eastAsia="id-ID"/>
        </w:rPr>
        <w:t xml:space="preserve"> </w:t>
      </w:r>
      <w:r w:rsidRPr="00067762">
        <w:rPr>
          <w:rFonts w:ascii="Times New Roman" w:hAnsi="Times New Roman" w:cs="Times New Roman"/>
          <w:color w:val="1D1B11"/>
          <w:sz w:val="24"/>
          <w:szCs w:val="24"/>
        </w:rPr>
        <w:t>berpengaruh secara signifikan terhadap</w:t>
      </w:r>
      <w:r w:rsidRPr="00067762">
        <w:rPr>
          <w:rFonts w:ascii="Times New Roman" w:hAnsi="Times New Roman" w:cs="Times New Roman"/>
          <w:i/>
          <w:color w:val="1D1B11"/>
          <w:sz w:val="24"/>
          <w:szCs w:val="24"/>
        </w:rPr>
        <w:t xml:space="preserve"> Return </w:t>
      </w:r>
      <w:r w:rsidR="0002069A">
        <w:rPr>
          <w:rFonts w:ascii="Times New Roman" w:hAnsi="Times New Roman" w:cs="Times New Roman"/>
          <w:i/>
          <w:color w:val="1D1B11"/>
          <w:sz w:val="24"/>
          <w:szCs w:val="24"/>
        </w:rPr>
        <w:t>o</w:t>
      </w:r>
      <w:r w:rsidRPr="00067762">
        <w:rPr>
          <w:rFonts w:ascii="Times New Roman" w:hAnsi="Times New Roman" w:cs="Times New Roman"/>
          <w:i/>
          <w:color w:val="1D1B11"/>
          <w:sz w:val="24"/>
          <w:szCs w:val="24"/>
        </w:rPr>
        <w:t>n Asset</w:t>
      </w:r>
      <w:r w:rsidRPr="00067762">
        <w:rPr>
          <w:rFonts w:ascii="Times New Roman" w:hAnsi="Times New Roman" w:cs="Times New Roman"/>
          <w:color w:val="1D1B11"/>
          <w:sz w:val="24"/>
          <w:szCs w:val="24"/>
        </w:rPr>
        <w:t xml:space="preserve"> (ROA) </w:t>
      </w:r>
    </w:p>
    <w:p w:rsidR="00067762" w:rsidRPr="00067762" w:rsidRDefault="00067762" w:rsidP="00067762">
      <w:pPr>
        <w:pStyle w:val="ListParagraph"/>
        <w:numPr>
          <w:ilvl w:val="2"/>
          <w:numId w:val="12"/>
        </w:numPr>
        <w:spacing w:after="0" w:line="480" w:lineRule="auto"/>
        <w:ind w:left="426" w:hanging="426"/>
        <w:jc w:val="both"/>
        <w:rPr>
          <w:rFonts w:ascii="Times New Roman" w:hAnsi="Times New Roman" w:cs="Times New Roman"/>
          <w:iCs/>
          <w:sz w:val="24"/>
          <w:szCs w:val="24"/>
          <w:lang w:val="id-ID"/>
        </w:rPr>
      </w:pPr>
      <w:r w:rsidRPr="00067762">
        <w:rPr>
          <w:rFonts w:ascii="Times New Roman" w:hAnsi="Times New Roman" w:cs="Times New Roman"/>
          <w:iCs/>
          <w:sz w:val="24"/>
          <w:szCs w:val="24"/>
          <w:lang w:val="id-ID"/>
        </w:rPr>
        <w:t>Penetapan tingkat signifikansi</w:t>
      </w:r>
    </w:p>
    <w:p w:rsidR="00067762" w:rsidRPr="00067762" w:rsidRDefault="00067762" w:rsidP="00067762">
      <w:pPr>
        <w:spacing w:after="0" w:line="480" w:lineRule="auto"/>
        <w:ind w:left="360"/>
        <w:jc w:val="both"/>
        <w:rPr>
          <w:rFonts w:ascii="Times New Roman" w:hAnsi="Times New Roman" w:cs="Times New Roman"/>
          <w:iCs/>
          <w:color w:val="000000" w:themeColor="text1"/>
          <w:sz w:val="24"/>
          <w:szCs w:val="24"/>
          <w:lang w:val="id-ID"/>
        </w:rPr>
      </w:pPr>
      <w:r w:rsidRPr="00067762">
        <w:rPr>
          <w:rFonts w:ascii="Times New Roman" w:hAnsi="Times New Roman" w:cs="Times New Roman"/>
          <w:sz w:val="24"/>
          <w:szCs w:val="24"/>
          <w:lang w:val="id-ID"/>
        </w:rPr>
        <w:t>dalam penelitian ini tingkat kepercayaannya adalah 95% (</w:t>
      </w:r>
      <w:r w:rsidRPr="00067762">
        <w:rPr>
          <w:rFonts w:ascii="Times New Roman" w:hAnsi="Times New Roman" w:cs="Times New Roman"/>
          <w:iCs/>
          <w:sz w:val="24"/>
          <w:szCs w:val="24"/>
        </w:rPr>
        <w:t>α</w:t>
      </w:r>
      <w:r w:rsidRPr="00067762">
        <w:rPr>
          <w:rFonts w:ascii="Times New Roman" w:hAnsi="Times New Roman" w:cs="Times New Roman"/>
          <w:iCs/>
          <w:sz w:val="24"/>
          <w:szCs w:val="24"/>
          <w:lang w:val="id-ID"/>
        </w:rPr>
        <w:t xml:space="preserve"> = 0</w:t>
      </w:r>
      <w:r w:rsidRPr="00067762">
        <w:rPr>
          <w:rFonts w:ascii="Times New Roman" w:hAnsi="Times New Roman" w:cs="Times New Roman"/>
          <w:iCs/>
          <w:sz w:val="24"/>
          <w:szCs w:val="24"/>
        </w:rPr>
        <w:t>,</w:t>
      </w:r>
      <w:r w:rsidRPr="00067762">
        <w:rPr>
          <w:rFonts w:ascii="Times New Roman" w:hAnsi="Times New Roman" w:cs="Times New Roman"/>
          <w:iCs/>
          <w:sz w:val="24"/>
          <w:szCs w:val="24"/>
          <w:lang w:val="id-ID"/>
        </w:rPr>
        <w:t>05)</w:t>
      </w:r>
      <w:r w:rsidRPr="00067762">
        <w:rPr>
          <w:rFonts w:ascii="Times New Roman" w:hAnsi="Times New Roman" w:cs="Times New Roman"/>
          <w:iCs/>
          <w:sz w:val="24"/>
          <w:szCs w:val="24"/>
        </w:rPr>
        <w:t xml:space="preserve"> maka dengan menggunakan tabel distibusi t, t</w:t>
      </w:r>
      <w:r w:rsidRPr="00067762">
        <w:rPr>
          <w:rFonts w:ascii="Times New Roman" w:hAnsi="Times New Roman" w:cs="Times New Roman"/>
          <w:iCs/>
          <w:sz w:val="24"/>
          <w:szCs w:val="24"/>
          <w:vertAlign w:val="subscript"/>
        </w:rPr>
        <w:t>tabel</w:t>
      </w:r>
      <w:r w:rsidRPr="00067762">
        <w:rPr>
          <w:rFonts w:ascii="Times New Roman" w:hAnsi="Times New Roman" w:cs="Times New Roman"/>
          <w:iCs/>
          <w:sz w:val="24"/>
          <w:szCs w:val="24"/>
        </w:rPr>
        <w:t xml:space="preserve"> dapat diperoleh dengan  cara: </w:t>
      </w:r>
      <w:r w:rsidRPr="00067762">
        <w:rPr>
          <w:rFonts w:ascii="Times New Roman" w:hAnsi="Times New Roman" w:cs="Times New Roman"/>
          <w:iCs/>
          <w:sz w:val="24"/>
          <w:szCs w:val="24"/>
        </w:rPr>
        <w:lastRenderedPageBreak/>
        <w:t>untuk n = 1</w:t>
      </w:r>
      <w:r w:rsidR="0053230C">
        <w:rPr>
          <w:rFonts w:ascii="Times New Roman" w:hAnsi="Times New Roman" w:cs="Times New Roman"/>
          <w:iCs/>
          <w:sz w:val="24"/>
          <w:szCs w:val="24"/>
        </w:rPr>
        <w:t>6</w:t>
      </w:r>
      <w:r w:rsidRPr="00067762">
        <w:rPr>
          <w:rFonts w:ascii="Times New Roman" w:hAnsi="Times New Roman" w:cs="Times New Roman"/>
          <w:iCs/>
          <w:sz w:val="24"/>
          <w:szCs w:val="24"/>
        </w:rPr>
        <w:t xml:space="preserve"> maka</w:t>
      </w:r>
      <w:r w:rsidR="0053230C">
        <w:rPr>
          <w:rFonts w:ascii="Times New Roman" w:hAnsi="Times New Roman" w:cs="Times New Roman"/>
          <w:iCs/>
          <w:sz w:val="24"/>
          <w:szCs w:val="24"/>
        </w:rPr>
        <w:t xml:space="preserve"> df = n – m - 1 sehingga df = 16</w:t>
      </w:r>
      <w:r w:rsidRPr="00067762">
        <w:rPr>
          <w:rFonts w:ascii="Times New Roman" w:hAnsi="Times New Roman" w:cs="Times New Roman"/>
          <w:iCs/>
          <w:sz w:val="24"/>
          <w:szCs w:val="24"/>
        </w:rPr>
        <w:t>-1-1 = 1</w:t>
      </w:r>
      <w:r w:rsidR="0053230C">
        <w:rPr>
          <w:rFonts w:ascii="Times New Roman" w:hAnsi="Times New Roman" w:cs="Times New Roman"/>
          <w:iCs/>
          <w:sz w:val="24"/>
          <w:szCs w:val="24"/>
        </w:rPr>
        <w:t>4</w:t>
      </w:r>
      <w:r w:rsidRPr="00067762">
        <w:rPr>
          <w:rFonts w:ascii="Times New Roman" w:hAnsi="Times New Roman" w:cs="Times New Roman"/>
          <w:iCs/>
          <w:sz w:val="24"/>
          <w:szCs w:val="24"/>
          <w:lang w:val="id-ID"/>
        </w:rPr>
        <w:t xml:space="preserve">, maka pada </w:t>
      </w:r>
      <w:r w:rsidRPr="00067762">
        <w:rPr>
          <w:rFonts w:ascii="Times New Roman" w:hAnsi="Times New Roman" w:cs="Times New Roman"/>
          <w:iCs/>
          <w:color w:val="000000" w:themeColor="text1"/>
          <w:sz w:val="24"/>
          <w:szCs w:val="24"/>
        </w:rPr>
        <w:t>tingkat kepercayaan = 1 – 0.05 = 0.95</w:t>
      </w:r>
      <w:r w:rsidRPr="00067762">
        <w:rPr>
          <w:rFonts w:ascii="Times New Roman" w:hAnsi="Times New Roman" w:cs="Times New Roman"/>
          <w:iCs/>
          <w:color w:val="000000" w:themeColor="text1"/>
          <w:sz w:val="24"/>
          <w:szCs w:val="24"/>
          <w:lang w:val="id-ID"/>
        </w:rPr>
        <w:t xml:space="preserve"> didapat </w:t>
      </w:r>
      <w:r w:rsidRPr="00067762">
        <w:rPr>
          <w:rFonts w:ascii="Times New Roman" w:hAnsi="Times New Roman" w:cs="Times New Roman"/>
          <w:iCs/>
          <w:color w:val="000000" w:themeColor="text1"/>
          <w:sz w:val="24"/>
          <w:szCs w:val="24"/>
          <w:lang w:val="fi-FI"/>
        </w:rPr>
        <w:t xml:space="preserve">t ½ </w:t>
      </w:r>
      <w:r w:rsidRPr="00067762">
        <w:rPr>
          <w:rFonts w:ascii="Times New Roman" w:hAnsi="Times New Roman" w:cs="Times New Roman"/>
          <w:iCs/>
          <w:color w:val="000000" w:themeColor="text1"/>
          <w:sz w:val="24"/>
          <w:szCs w:val="24"/>
        </w:rPr>
        <w:t>α</w:t>
      </w:r>
      <w:r w:rsidRPr="00067762">
        <w:rPr>
          <w:rFonts w:ascii="Times New Roman" w:hAnsi="Times New Roman" w:cs="Times New Roman"/>
          <w:iCs/>
          <w:color w:val="000000" w:themeColor="text1"/>
          <w:sz w:val="24"/>
          <w:szCs w:val="24"/>
          <w:lang w:val="fi-FI"/>
        </w:rPr>
        <w:t xml:space="preserve"> = </w:t>
      </w:r>
      <w:r w:rsidR="0002069A">
        <w:rPr>
          <w:rFonts w:ascii="Times New Roman" w:hAnsi="Times New Roman" w:cs="Times New Roman"/>
          <w:iCs/>
          <w:color w:val="000000" w:themeColor="text1"/>
          <w:sz w:val="24"/>
          <w:szCs w:val="24"/>
          <w:lang w:val="fi-FI"/>
        </w:rPr>
        <w:t>2,145</w:t>
      </w:r>
    </w:p>
    <w:p w:rsidR="00067762" w:rsidRDefault="00067762" w:rsidP="00067762">
      <w:pPr>
        <w:pStyle w:val="ListParagraph"/>
        <w:numPr>
          <w:ilvl w:val="2"/>
          <w:numId w:val="12"/>
        </w:numPr>
        <w:autoSpaceDE w:val="0"/>
        <w:autoSpaceDN w:val="0"/>
        <w:adjustRightInd w:val="0"/>
        <w:spacing w:after="0" w:line="480" w:lineRule="auto"/>
        <w:ind w:left="426" w:hanging="426"/>
        <w:jc w:val="both"/>
        <w:rPr>
          <w:rFonts w:ascii="Times New Roman" w:hAnsi="Times New Roman" w:cs="Times New Roman"/>
          <w:color w:val="000000"/>
          <w:sz w:val="24"/>
          <w:szCs w:val="24"/>
          <w:lang w:eastAsia="id-ID"/>
        </w:rPr>
      </w:pPr>
      <w:r w:rsidRPr="00067762">
        <w:rPr>
          <w:rFonts w:ascii="Times New Roman" w:hAnsi="Times New Roman" w:cs="Times New Roman"/>
          <w:iCs/>
          <w:color w:val="000000" w:themeColor="text1"/>
          <w:sz w:val="24"/>
          <w:szCs w:val="24"/>
          <w:lang w:val="fi-FI"/>
        </w:rPr>
        <w:t>Menentukan nilai t</w:t>
      </w:r>
      <w:r w:rsidRPr="00067762">
        <w:rPr>
          <w:rFonts w:ascii="Times New Roman" w:hAnsi="Times New Roman" w:cs="Times New Roman"/>
          <w:iCs/>
          <w:color w:val="000000" w:themeColor="text1"/>
          <w:sz w:val="24"/>
          <w:szCs w:val="24"/>
          <w:vertAlign w:val="subscript"/>
          <w:lang w:val="id-ID"/>
        </w:rPr>
        <w:t>hitung</w:t>
      </w:r>
      <w:r w:rsidRPr="00067762">
        <w:rPr>
          <w:rFonts w:ascii="Times New Roman" w:hAnsi="Times New Roman" w:cs="Times New Roman"/>
          <w:iCs/>
          <w:color w:val="000000" w:themeColor="text1"/>
          <w:sz w:val="24"/>
          <w:szCs w:val="24"/>
          <w:lang w:val="id-ID"/>
        </w:rPr>
        <w:t>. Nilai t</w:t>
      </w:r>
      <w:r w:rsidRPr="00067762">
        <w:rPr>
          <w:rFonts w:ascii="Times New Roman" w:hAnsi="Times New Roman" w:cs="Times New Roman"/>
          <w:iCs/>
          <w:color w:val="000000" w:themeColor="text1"/>
          <w:sz w:val="24"/>
          <w:szCs w:val="24"/>
          <w:vertAlign w:val="subscript"/>
          <w:lang w:val="id-ID"/>
        </w:rPr>
        <w:t>hitung</w:t>
      </w:r>
      <w:r w:rsidRPr="00067762">
        <w:rPr>
          <w:rFonts w:ascii="Times New Roman" w:hAnsi="Times New Roman" w:cs="Times New Roman"/>
          <w:iCs/>
          <w:color w:val="000000" w:themeColor="text1"/>
          <w:sz w:val="24"/>
          <w:szCs w:val="24"/>
          <w:lang w:val="id-ID"/>
        </w:rPr>
        <w:t xml:space="preserve"> didapat dari hasil output SPSS</w:t>
      </w:r>
      <w:r w:rsidR="0053230C">
        <w:rPr>
          <w:rFonts w:ascii="Times New Roman" w:hAnsi="Times New Roman" w:cs="Times New Roman"/>
          <w:iCs/>
          <w:color w:val="000000" w:themeColor="text1"/>
          <w:sz w:val="24"/>
          <w:szCs w:val="24"/>
        </w:rPr>
        <w:t>.</w:t>
      </w:r>
      <w:r w:rsidRPr="00067762">
        <w:rPr>
          <w:rFonts w:ascii="Times New Roman" w:hAnsi="Times New Roman" w:cs="Times New Roman"/>
          <w:iCs/>
          <w:color w:val="000000" w:themeColor="text1"/>
          <w:sz w:val="24"/>
          <w:szCs w:val="24"/>
          <w:lang w:val="id-ID"/>
        </w:rPr>
        <w:t xml:space="preserve"> </w:t>
      </w:r>
      <w:r w:rsidRPr="00067762">
        <w:rPr>
          <w:rFonts w:ascii="Times New Roman" w:hAnsi="Times New Roman" w:cs="Times New Roman"/>
          <w:color w:val="000000"/>
          <w:sz w:val="24"/>
          <w:szCs w:val="24"/>
          <w:lang w:val="id-ID" w:eastAsia="id-ID"/>
        </w:rPr>
        <w:t xml:space="preserve">Berikut ini menunjukkan ringkasan hasil uji t antara </w:t>
      </w:r>
      <w:r w:rsidRPr="00067762">
        <w:rPr>
          <w:rFonts w:ascii="Times New Roman" w:hAnsi="Times New Roman" w:cs="Times New Roman"/>
          <w:color w:val="000000" w:themeColor="text1"/>
          <w:sz w:val="24"/>
          <w:szCs w:val="24"/>
        </w:rPr>
        <w:t>Kredit Pemilikan Rumah</w:t>
      </w:r>
      <w:r w:rsidRPr="009B07D6">
        <w:rPr>
          <w:color w:val="000000" w:themeColor="text1"/>
          <w:sz w:val="24"/>
          <w:szCs w:val="24"/>
          <w:lang w:val="id-ID" w:eastAsia="id-ID"/>
        </w:rPr>
        <w:t xml:space="preserve"> </w:t>
      </w:r>
      <w:r w:rsidRPr="00067762">
        <w:rPr>
          <w:rFonts w:ascii="Times New Roman" w:hAnsi="Times New Roman" w:cs="Times New Roman"/>
          <w:color w:val="000000"/>
          <w:sz w:val="24"/>
          <w:szCs w:val="24"/>
          <w:lang w:val="id-ID" w:eastAsia="id-ID"/>
        </w:rPr>
        <w:t>terhadap profitabilitas</w:t>
      </w:r>
      <w:r>
        <w:rPr>
          <w:rFonts w:ascii="Times New Roman" w:hAnsi="Times New Roman" w:cs="Times New Roman"/>
          <w:color w:val="000000"/>
          <w:sz w:val="24"/>
          <w:szCs w:val="24"/>
          <w:lang w:eastAsia="id-ID"/>
        </w:rPr>
        <w:t xml:space="preserve"> (ROA)</w:t>
      </w:r>
      <w:r w:rsidRPr="00067762">
        <w:rPr>
          <w:rFonts w:ascii="Times New Roman" w:hAnsi="Times New Roman" w:cs="Times New Roman"/>
          <w:color w:val="000000"/>
          <w:sz w:val="24"/>
          <w:szCs w:val="24"/>
          <w:lang w:val="id-ID" w:eastAsia="id-ID"/>
        </w:rPr>
        <w:t xml:space="preserve"> </w:t>
      </w:r>
      <w:r w:rsidRPr="00067762">
        <w:rPr>
          <w:rFonts w:ascii="Times New Roman" w:hAnsi="Times New Roman" w:cs="Times New Roman"/>
          <w:color w:val="000000"/>
          <w:sz w:val="24"/>
          <w:szCs w:val="24"/>
          <w:lang w:eastAsia="id-ID"/>
        </w:rPr>
        <w:t>:</w:t>
      </w:r>
    </w:p>
    <w:tbl>
      <w:tblPr>
        <w:tblW w:w="709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4"/>
        <w:gridCol w:w="1011"/>
        <w:gridCol w:w="1015"/>
        <w:gridCol w:w="1130"/>
        <w:gridCol w:w="1665"/>
      </w:tblGrid>
      <w:tr w:rsidR="00067762" w:rsidRPr="0053230C" w:rsidTr="00EA3F76">
        <w:trPr>
          <w:trHeight w:val="225"/>
        </w:trPr>
        <w:tc>
          <w:tcPr>
            <w:tcW w:w="2274" w:type="dxa"/>
            <w:vAlign w:val="center"/>
          </w:tcPr>
          <w:p w:rsidR="00067762" w:rsidRPr="0053230C" w:rsidRDefault="00067762" w:rsidP="00067762">
            <w:pPr>
              <w:spacing w:after="0" w:line="240" w:lineRule="auto"/>
              <w:jc w:val="both"/>
              <w:rPr>
                <w:rFonts w:ascii="Times New Roman" w:hAnsi="Times New Roman" w:cs="Times New Roman"/>
                <w:b/>
                <w:color w:val="000000"/>
              </w:rPr>
            </w:pPr>
          </w:p>
        </w:tc>
        <w:tc>
          <w:tcPr>
            <w:tcW w:w="1011" w:type="dxa"/>
            <w:vAlign w:val="center"/>
          </w:tcPr>
          <w:p w:rsidR="00067762" w:rsidRPr="0053230C" w:rsidRDefault="00067762" w:rsidP="00067762">
            <w:pPr>
              <w:spacing w:after="0" w:line="240" w:lineRule="auto"/>
              <w:jc w:val="center"/>
              <w:rPr>
                <w:rFonts w:ascii="Times New Roman" w:hAnsi="Times New Roman" w:cs="Times New Roman"/>
                <w:b/>
                <w:color w:val="000000"/>
              </w:rPr>
            </w:pPr>
            <w:r w:rsidRPr="0053230C">
              <w:rPr>
                <w:rFonts w:ascii="Times New Roman" w:hAnsi="Times New Roman" w:cs="Times New Roman"/>
                <w:b/>
                <w:color w:val="000000"/>
              </w:rPr>
              <w:t>t</w:t>
            </w:r>
            <w:r w:rsidRPr="0053230C">
              <w:rPr>
                <w:rFonts w:ascii="Times New Roman" w:hAnsi="Times New Roman" w:cs="Times New Roman"/>
                <w:b/>
                <w:color w:val="000000"/>
                <w:vertAlign w:val="subscript"/>
              </w:rPr>
              <w:t>hitung</w:t>
            </w:r>
          </w:p>
        </w:tc>
        <w:tc>
          <w:tcPr>
            <w:tcW w:w="1015" w:type="dxa"/>
            <w:vAlign w:val="center"/>
          </w:tcPr>
          <w:p w:rsidR="00067762" w:rsidRPr="0053230C" w:rsidRDefault="00067762" w:rsidP="00067762">
            <w:pPr>
              <w:spacing w:after="0" w:line="240" w:lineRule="auto"/>
              <w:jc w:val="center"/>
              <w:rPr>
                <w:rFonts w:ascii="Times New Roman" w:hAnsi="Times New Roman" w:cs="Times New Roman"/>
                <w:b/>
                <w:color w:val="000000"/>
                <w:vertAlign w:val="subscript"/>
              </w:rPr>
            </w:pPr>
            <w:r w:rsidRPr="0053230C">
              <w:rPr>
                <w:rFonts w:ascii="Times New Roman" w:hAnsi="Times New Roman" w:cs="Times New Roman"/>
                <w:b/>
                <w:color w:val="000000"/>
              </w:rPr>
              <w:t>t</w:t>
            </w:r>
            <w:r w:rsidRPr="0053230C">
              <w:rPr>
                <w:rFonts w:ascii="Times New Roman" w:hAnsi="Times New Roman" w:cs="Times New Roman"/>
                <w:b/>
                <w:color w:val="000000"/>
                <w:vertAlign w:val="subscript"/>
              </w:rPr>
              <w:t>tabel</w:t>
            </w:r>
          </w:p>
          <w:p w:rsidR="00067762" w:rsidRPr="006A6075" w:rsidRDefault="00067762" w:rsidP="00067762">
            <w:pPr>
              <w:spacing w:after="0" w:line="240" w:lineRule="auto"/>
              <w:jc w:val="center"/>
              <w:rPr>
                <w:rFonts w:ascii="Times New Roman" w:hAnsi="Times New Roman" w:cs="Times New Roman"/>
                <w:b/>
                <w:color w:val="000000"/>
              </w:rPr>
            </w:pPr>
            <w:r w:rsidRPr="0053230C">
              <w:rPr>
                <w:rFonts w:ascii="Times New Roman" w:hAnsi="Times New Roman" w:cs="Times New Roman"/>
                <w:b/>
                <w:color w:val="000000"/>
                <w:vertAlign w:val="subscript"/>
              </w:rPr>
              <w:t xml:space="preserve">df = </w:t>
            </w:r>
            <w:r w:rsidR="006A6075">
              <w:rPr>
                <w:rFonts w:ascii="Times New Roman" w:hAnsi="Times New Roman" w:cs="Times New Roman"/>
                <w:b/>
                <w:color w:val="000000"/>
                <w:vertAlign w:val="subscript"/>
              </w:rPr>
              <w:t>1</w:t>
            </w:r>
            <w:r w:rsidR="0002069A">
              <w:rPr>
                <w:rFonts w:ascii="Times New Roman" w:hAnsi="Times New Roman" w:cs="Times New Roman"/>
                <w:b/>
                <w:color w:val="000000"/>
                <w:vertAlign w:val="subscript"/>
              </w:rPr>
              <w:t>4</w:t>
            </w:r>
          </w:p>
        </w:tc>
        <w:tc>
          <w:tcPr>
            <w:tcW w:w="1130" w:type="dxa"/>
            <w:vAlign w:val="center"/>
          </w:tcPr>
          <w:p w:rsidR="00067762" w:rsidRPr="0053230C" w:rsidRDefault="00067762" w:rsidP="00067762">
            <w:pPr>
              <w:spacing w:after="0" w:line="240" w:lineRule="auto"/>
              <w:jc w:val="center"/>
              <w:rPr>
                <w:rFonts w:ascii="Times New Roman" w:hAnsi="Times New Roman" w:cs="Times New Roman"/>
                <w:b/>
                <w:color w:val="000000"/>
              </w:rPr>
            </w:pPr>
            <w:r w:rsidRPr="0053230C">
              <w:rPr>
                <w:rFonts w:ascii="Times New Roman" w:hAnsi="Times New Roman" w:cs="Times New Roman"/>
                <w:b/>
                <w:color w:val="000000"/>
              </w:rPr>
              <w:t>Sig</w:t>
            </w:r>
          </w:p>
        </w:tc>
        <w:tc>
          <w:tcPr>
            <w:tcW w:w="1665" w:type="dxa"/>
          </w:tcPr>
          <w:p w:rsidR="00067762" w:rsidRPr="0053230C" w:rsidRDefault="00067762" w:rsidP="00067762">
            <w:pPr>
              <w:spacing w:after="0" w:line="240" w:lineRule="auto"/>
              <w:jc w:val="center"/>
              <w:rPr>
                <w:rFonts w:ascii="Times New Roman" w:hAnsi="Times New Roman" w:cs="Times New Roman"/>
                <w:b/>
                <w:color w:val="000000"/>
              </w:rPr>
            </w:pPr>
            <w:r w:rsidRPr="0053230C">
              <w:rPr>
                <w:rFonts w:ascii="Times New Roman" w:hAnsi="Times New Roman" w:cs="Times New Roman"/>
                <w:b/>
                <w:color w:val="000000"/>
              </w:rPr>
              <w:t>Kesimpulan</w:t>
            </w:r>
          </w:p>
        </w:tc>
      </w:tr>
      <w:tr w:rsidR="00067762" w:rsidRPr="0053230C" w:rsidTr="00EA3F76">
        <w:trPr>
          <w:trHeight w:val="230"/>
        </w:trPr>
        <w:tc>
          <w:tcPr>
            <w:tcW w:w="2274" w:type="dxa"/>
            <w:vAlign w:val="center"/>
          </w:tcPr>
          <w:p w:rsidR="00067762" w:rsidRPr="0053230C" w:rsidRDefault="00AF11C1" w:rsidP="00067762">
            <w:pPr>
              <w:spacing w:after="0" w:line="240" w:lineRule="auto"/>
              <w:rPr>
                <w:rFonts w:ascii="Times New Roman" w:hAnsi="Times New Roman" w:cs="Times New Roman"/>
                <w:color w:val="000000"/>
              </w:rPr>
            </w:pPr>
            <w:r>
              <w:rPr>
                <w:rFonts w:ascii="Times New Roman" w:hAnsi="Times New Roman" w:cs="Times New Roman"/>
                <w:noProof/>
                <w:color w:val="000000"/>
              </w:rPr>
              <w:pict>
                <v:shapetype id="_x0000_t32" coordsize="21600,21600" o:spt="32" o:oned="t" path="m,l21600,21600e" filled="f">
                  <v:path arrowok="t" fillok="f" o:connecttype="none"/>
                  <o:lock v:ext="edit" shapetype="t"/>
                </v:shapetype>
                <v:shape id="_x0000_s1057" type="#_x0000_t32" style="position:absolute;margin-left:18.1pt;margin-top:6.4pt;width:24pt;height:0;z-index:251658240;mso-position-horizontal-relative:text;mso-position-vertical-relative:text" o:connectortype="straight">
                  <v:stroke endarrow="block"/>
                </v:shape>
              </w:pict>
            </w:r>
            <w:r w:rsidR="00067762" w:rsidRPr="0053230C">
              <w:rPr>
                <w:rFonts w:ascii="Times New Roman" w:hAnsi="Times New Roman" w:cs="Times New Roman"/>
                <w:color w:val="000000"/>
              </w:rPr>
              <w:t xml:space="preserve">X             </w:t>
            </w:r>
            <w:r w:rsidR="0053230C" w:rsidRPr="0053230C">
              <w:rPr>
                <w:rFonts w:ascii="Times New Roman" w:hAnsi="Times New Roman" w:cs="Times New Roman"/>
                <w:color w:val="000000"/>
              </w:rPr>
              <w:t xml:space="preserve">   </w:t>
            </w:r>
            <w:r w:rsidR="00067762" w:rsidRPr="0053230C">
              <w:rPr>
                <w:rFonts w:ascii="Times New Roman" w:hAnsi="Times New Roman" w:cs="Times New Roman"/>
                <w:color w:val="000000"/>
                <w:lang w:val="id-ID"/>
              </w:rPr>
              <w:t>Y</w:t>
            </w:r>
            <w:r w:rsidR="0053230C" w:rsidRPr="00654479">
              <w:rPr>
                <w:rFonts w:ascii="Times New Roman" w:hAnsi="Times New Roman" w:cs="Times New Roman"/>
                <w:color w:val="000000"/>
                <w:vertAlign w:val="subscript"/>
              </w:rPr>
              <w:t>1</w:t>
            </w:r>
            <w:r w:rsidR="0053230C" w:rsidRPr="0053230C">
              <w:rPr>
                <w:rFonts w:ascii="Times New Roman" w:hAnsi="Times New Roman" w:cs="Times New Roman"/>
                <w:color w:val="000000"/>
              </w:rPr>
              <w:t xml:space="preserve"> (ROA</w:t>
            </w:r>
            <w:r w:rsidR="00EA3F76">
              <w:rPr>
                <w:rFonts w:ascii="Times New Roman" w:hAnsi="Times New Roman" w:cs="Times New Roman"/>
                <w:color w:val="000000"/>
              </w:rPr>
              <w:t>)</w:t>
            </w:r>
          </w:p>
        </w:tc>
        <w:tc>
          <w:tcPr>
            <w:tcW w:w="1011" w:type="dxa"/>
            <w:vAlign w:val="center"/>
          </w:tcPr>
          <w:p w:rsidR="00067762" w:rsidRPr="0053230C" w:rsidRDefault="0002069A" w:rsidP="0002069A">
            <w:pPr>
              <w:spacing w:after="0" w:line="240" w:lineRule="auto"/>
              <w:jc w:val="center"/>
              <w:rPr>
                <w:rFonts w:ascii="Times New Roman" w:hAnsi="Times New Roman" w:cs="Times New Roman"/>
                <w:color w:val="000000"/>
              </w:rPr>
            </w:pPr>
            <w:r>
              <w:rPr>
                <w:rFonts w:ascii="Times New Roman" w:hAnsi="Times New Roman" w:cs="Times New Roman"/>
                <w:color w:val="000000"/>
              </w:rPr>
              <w:t>-</w:t>
            </w:r>
            <w:r w:rsidR="00EA3F76">
              <w:rPr>
                <w:rFonts w:ascii="Times New Roman" w:hAnsi="Times New Roman" w:cs="Times New Roman"/>
                <w:color w:val="000000"/>
              </w:rPr>
              <w:t>4,</w:t>
            </w:r>
            <w:r>
              <w:rPr>
                <w:rFonts w:ascii="Times New Roman" w:hAnsi="Times New Roman" w:cs="Times New Roman"/>
                <w:color w:val="000000"/>
              </w:rPr>
              <w:t>077</w:t>
            </w:r>
          </w:p>
        </w:tc>
        <w:tc>
          <w:tcPr>
            <w:tcW w:w="1015" w:type="dxa"/>
            <w:vAlign w:val="center"/>
          </w:tcPr>
          <w:p w:rsidR="00067762" w:rsidRPr="0053230C" w:rsidRDefault="0002069A" w:rsidP="0002069A">
            <w:pPr>
              <w:spacing w:after="0" w:line="240" w:lineRule="auto"/>
              <w:jc w:val="center"/>
              <w:rPr>
                <w:rFonts w:ascii="Times New Roman" w:hAnsi="Times New Roman" w:cs="Times New Roman"/>
                <w:color w:val="000000"/>
              </w:rPr>
            </w:pPr>
            <w:r>
              <w:rPr>
                <w:rFonts w:ascii="Times New Roman" w:hAnsi="Times New Roman" w:cs="Times New Roman"/>
                <w:color w:val="000000"/>
              </w:rPr>
              <w:t>-2,145</w:t>
            </w:r>
          </w:p>
        </w:tc>
        <w:tc>
          <w:tcPr>
            <w:tcW w:w="1130" w:type="dxa"/>
            <w:vAlign w:val="center"/>
          </w:tcPr>
          <w:p w:rsidR="00067762" w:rsidRPr="0053230C" w:rsidRDefault="00067762" w:rsidP="00EA3F76">
            <w:pPr>
              <w:spacing w:after="0" w:line="240" w:lineRule="auto"/>
              <w:jc w:val="center"/>
              <w:rPr>
                <w:rFonts w:ascii="Times New Roman" w:hAnsi="Times New Roman" w:cs="Times New Roman"/>
                <w:color w:val="000000"/>
              </w:rPr>
            </w:pPr>
            <w:r w:rsidRPr="0053230C">
              <w:rPr>
                <w:rFonts w:ascii="Times New Roman" w:hAnsi="Times New Roman" w:cs="Times New Roman"/>
                <w:color w:val="000000"/>
              </w:rPr>
              <w:t xml:space="preserve"> 0,0</w:t>
            </w:r>
            <w:r w:rsidR="00EA3F76">
              <w:rPr>
                <w:rFonts w:ascii="Times New Roman" w:hAnsi="Times New Roman" w:cs="Times New Roman"/>
                <w:color w:val="000000"/>
              </w:rPr>
              <w:t>0</w:t>
            </w:r>
            <w:r w:rsidRPr="0053230C">
              <w:rPr>
                <w:rFonts w:ascii="Times New Roman" w:hAnsi="Times New Roman" w:cs="Times New Roman"/>
                <w:color w:val="000000"/>
                <w:lang w:val="id-ID"/>
              </w:rPr>
              <w:t>1</w:t>
            </w:r>
          </w:p>
        </w:tc>
        <w:tc>
          <w:tcPr>
            <w:tcW w:w="1665" w:type="dxa"/>
          </w:tcPr>
          <w:p w:rsidR="00067762" w:rsidRPr="0053230C" w:rsidRDefault="00067762" w:rsidP="00067762">
            <w:pPr>
              <w:spacing w:after="0" w:line="240" w:lineRule="auto"/>
              <w:jc w:val="center"/>
              <w:rPr>
                <w:rFonts w:ascii="Times New Roman" w:hAnsi="Times New Roman" w:cs="Times New Roman"/>
                <w:color w:val="000000"/>
              </w:rPr>
            </w:pPr>
            <w:r w:rsidRPr="0053230C">
              <w:rPr>
                <w:rFonts w:ascii="Times New Roman" w:hAnsi="Times New Roman" w:cs="Times New Roman"/>
                <w:color w:val="000000"/>
              </w:rPr>
              <w:t>Signifikan</w:t>
            </w:r>
          </w:p>
        </w:tc>
      </w:tr>
    </w:tbl>
    <w:p w:rsidR="00067762" w:rsidRDefault="00067762" w:rsidP="00067762">
      <w:pPr>
        <w:spacing w:after="0" w:line="240" w:lineRule="auto"/>
        <w:jc w:val="both"/>
        <w:rPr>
          <w:rFonts w:ascii="Times New Roman" w:hAnsi="Times New Roman" w:cs="Times New Roman"/>
          <w:color w:val="000000"/>
          <w:sz w:val="20"/>
          <w:szCs w:val="20"/>
        </w:rPr>
      </w:pPr>
      <w:r w:rsidRPr="0053230C">
        <w:rPr>
          <w:rFonts w:ascii="Times New Roman" w:hAnsi="Times New Roman" w:cs="Times New Roman"/>
          <w:color w:val="000000"/>
          <w:sz w:val="20"/>
          <w:szCs w:val="20"/>
          <w:lang w:val="id-ID"/>
        </w:rPr>
        <w:t xml:space="preserve">        </w:t>
      </w:r>
      <w:proofErr w:type="gramStart"/>
      <w:r w:rsidRPr="0053230C">
        <w:rPr>
          <w:rFonts w:ascii="Times New Roman" w:hAnsi="Times New Roman" w:cs="Times New Roman"/>
          <w:color w:val="000000"/>
          <w:sz w:val="20"/>
          <w:szCs w:val="20"/>
        </w:rPr>
        <w:t>Sumber :</w:t>
      </w:r>
      <w:proofErr w:type="gramEnd"/>
      <w:r w:rsidRPr="0053230C">
        <w:rPr>
          <w:rFonts w:ascii="Times New Roman" w:hAnsi="Times New Roman" w:cs="Times New Roman"/>
          <w:color w:val="000000"/>
          <w:sz w:val="20"/>
          <w:szCs w:val="20"/>
        </w:rPr>
        <w:t xml:space="preserve"> Hasil Perhitungan (terlampir)</w:t>
      </w:r>
    </w:p>
    <w:p w:rsidR="0002069A" w:rsidRPr="0053230C" w:rsidRDefault="0002069A" w:rsidP="00067762">
      <w:pPr>
        <w:spacing w:after="0" w:line="240" w:lineRule="auto"/>
        <w:jc w:val="both"/>
        <w:rPr>
          <w:rFonts w:ascii="Times New Roman" w:hAnsi="Times New Roman" w:cs="Times New Roman"/>
          <w:color w:val="000000"/>
          <w:sz w:val="20"/>
          <w:szCs w:val="20"/>
          <w:lang w:val="id-ID"/>
        </w:rPr>
      </w:pPr>
    </w:p>
    <w:p w:rsidR="00067762" w:rsidRPr="009803A4" w:rsidRDefault="00067762" w:rsidP="00067762">
      <w:pPr>
        <w:pStyle w:val="ListParagraph"/>
        <w:jc w:val="both"/>
        <w:rPr>
          <w:rFonts w:ascii="Times New Roman" w:hAnsi="Times New Roman"/>
          <w:color w:val="000000"/>
          <w:sz w:val="20"/>
          <w:szCs w:val="20"/>
          <w:lang w:val="id-ID"/>
        </w:rPr>
      </w:pPr>
    </w:p>
    <w:p w:rsidR="00067762" w:rsidRPr="004A4903" w:rsidRDefault="00067762" w:rsidP="00067762">
      <w:pPr>
        <w:pStyle w:val="ListParagraph"/>
        <w:numPr>
          <w:ilvl w:val="2"/>
          <w:numId w:val="12"/>
        </w:numPr>
        <w:tabs>
          <w:tab w:val="left" w:pos="0"/>
        </w:tabs>
        <w:spacing w:line="480" w:lineRule="auto"/>
        <w:ind w:left="284" w:hanging="284"/>
        <w:jc w:val="both"/>
        <w:rPr>
          <w:rFonts w:ascii="Times New Roman" w:hAnsi="Times New Roman"/>
          <w:iCs/>
          <w:color w:val="000000" w:themeColor="text1"/>
          <w:sz w:val="24"/>
          <w:szCs w:val="24"/>
        </w:rPr>
      </w:pPr>
      <w:r w:rsidRPr="004A4903">
        <w:rPr>
          <w:rFonts w:ascii="Times New Roman" w:hAnsi="Times New Roman"/>
          <w:iCs/>
          <w:color w:val="000000" w:themeColor="text1"/>
          <w:sz w:val="24"/>
          <w:szCs w:val="24"/>
        </w:rPr>
        <w:t>Kriteria keputusan</w:t>
      </w:r>
    </w:p>
    <w:p w:rsidR="00067762" w:rsidRPr="004A4903" w:rsidRDefault="00067762" w:rsidP="00067762">
      <w:pPr>
        <w:pStyle w:val="ListParagraph"/>
        <w:spacing w:after="0" w:line="480" w:lineRule="auto"/>
        <w:ind w:left="360"/>
        <w:jc w:val="both"/>
        <w:rPr>
          <w:rFonts w:ascii="Times New Roman" w:hAnsi="Times New Roman"/>
          <w:iCs/>
          <w:color w:val="000000" w:themeColor="text1"/>
          <w:sz w:val="24"/>
          <w:szCs w:val="24"/>
        </w:rPr>
      </w:pPr>
      <w:r w:rsidRPr="004A4903">
        <w:rPr>
          <w:rFonts w:ascii="Times New Roman" w:hAnsi="Times New Roman"/>
          <w:iCs/>
          <w:color w:val="000000" w:themeColor="text1"/>
          <w:sz w:val="24"/>
          <w:szCs w:val="24"/>
        </w:rPr>
        <w:t>Kriteria Keputusan yaitu menggunakan pengujian 2 pihak</w:t>
      </w:r>
    </w:p>
    <w:p w:rsidR="00067762" w:rsidRPr="004A4903" w:rsidRDefault="00067762" w:rsidP="00067762">
      <w:pPr>
        <w:pStyle w:val="ListParagraph"/>
        <w:spacing w:after="0" w:line="480" w:lineRule="auto"/>
        <w:ind w:left="360"/>
        <w:jc w:val="both"/>
        <w:rPr>
          <w:rFonts w:ascii="Times New Roman" w:hAnsi="Times New Roman"/>
          <w:iCs/>
          <w:color w:val="000000" w:themeColor="text1"/>
          <w:sz w:val="24"/>
          <w:szCs w:val="24"/>
        </w:rPr>
      </w:pPr>
      <w:r w:rsidRPr="004A4903">
        <w:rPr>
          <w:rFonts w:ascii="Times New Roman" w:hAnsi="Times New Roman"/>
          <w:iCs/>
          <w:color w:val="000000" w:themeColor="text1"/>
          <w:sz w:val="24"/>
          <w:szCs w:val="24"/>
        </w:rPr>
        <w:t xml:space="preserve">-t ½ α ≤ </w:t>
      </w:r>
      <w:r w:rsidR="0002069A">
        <w:rPr>
          <w:rFonts w:ascii="Times New Roman" w:hAnsi="Times New Roman"/>
          <w:iCs/>
          <w:color w:val="000000" w:themeColor="text1"/>
          <w:sz w:val="24"/>
          <w:szCs w:val="24"/>
        </w:rPr>
        <w:t>-2,145</w:t>
      </w:r>
      <w:r w:rsidRPr="004A4903">
        <w:rPr>
          <w:rFonts w:ascii="Times New Roman" w:hAnsi="Times New Roman"/>
          <w:iCs/>
          <w:color w:val="000000" w:themeColor="text1"/>
          <w:sz w:val="24"/>
          <w:szCs w:val="24"/>
        </w:rPr>
        <w:t xml:space="preserve"> ≤ t ½ α</w:t>
      </w:r>
      <w:r w:rsidRPr="004A4903">
        <w:rPr>
          <w:rFonts w:ascii="Times New Roman" w:hAnsi="Times New Roman"/>
          <w:iCs/>
          <w:color w:val="000000" w:themeColor="text1"/>
          <w:sz w:val="24"/>
          <w:szCs w:val="24"/>
        </w:rPr>
        <w:tab/>
        <w:t>Ho diterima</w:t>
      </w:r>
    </w:p>
    <w:p w:rsidR="00067762" w:rsidRPr="004A4903" w:rsidRDefault="00067762" w:rsidP="00067762">
      <w:pPr>
        <w:pStyle w:val="ListParagraph"/>
        <w:spacing w:after="0" w:line="480" w:lineRule="auto"/>
        <w:ind w:left="360"/>
        <w:jc w:val="both"/>
        <w:rPr>
          <w:rFonts w:ascii="Times New Roman" w:hAnsi="Times New Roman"/>
          <w:iCs/>
          <w:color w:val="000000" w:themeColor="text1"/>
          <w:sz w:val="24"/>
          <w:szCs w:val="24"/>
        </w:rPr>
      </w:pPr>
      <w:r w:rsidRPr="004A4903">
        <w:rPr>
          <w:rFonts w:ascii="Times New Roman" w:hAnsi="Times New Roman"/>
          <w:iCs/>
          <w:color w:val="000000" w:themeColor="text1"/>
          <w:sz w:val="24"/>
          <w:szCs w:val="24"/>
        </w:rPr>
        <w:t xml:space="preserve">t &lt; -t ½ α atau t </w:t>
      </w:r>
      <w:proofErr w:type="gramStart"/>
      <w:r w:rsidRPr="004A4903">
        <w:rPr>
          <w:rFonts w:ascii="Times New Roman" w:hAnsi="Times New Roman"/>
          <w:color w:val="000000" w:themeColor="text1"/>
          <w:sz w:val="24"/>
          <w:szCs w:val="24"/>
        </w:rPr>
        <w:t xml:space="preserve">&gt;  </w:t>
      </w:r>
      <w:r w:rsidRPr="004A4903">
        <w:rPr>
          <w:rFonts w:ascii="Times New Roman" w:hAnsi="Times New Roman"/>
          <w:iCs/>
          <w:color w:val="000000" w:themeColor="text1"/>
          <w:sz w:val="24"/>
          <w:szCs w:val="24"/>
        </w:rPr>
        <w:t>t</w:t>
      </w:r>
      <w:proofErr w:type="gramEnd"/>
      <w:r w:rsidRPr="004A4903">
        <w:rPr>
          <w:rFonts w:ascii="Times New Roman" w:hAnsi="Times New Roman"/>
          <w:iCs/>
          <w:color w:val="000000" w:themeColor="text1"/>
          <w:sz w:val="24"/>
          <w:szCs w:val="24"/>
        </w:rPr>
        <w:t xml:space="preserve"> ½ α</w:t>
      </w:r>
      <w:r w:rsidRPr="004A4903">
        <w:rPr>
          <w:rFonts w:ascii="Times New Roman" w:hAnsi="Times New Roman"/>
          <w:iCs/>
          <w:color w:val="000000" w:themeColor="text1"/>
          <w:sz w:val="24"/>
          <w:szCs w:val="24"/>
        </w:rPr>
        <w:tab/>
        <w:t>Ho ditolak</w:t>
      </w:r>
    </w:p>
    <w:p w:rsidR="00067762" w:rsidRPr="00EA3F76" w:rsidRDefault="00067762" w:rsidP="00EA3F76">
      <w:pPr>
        <w:pStyle w:val="ListParagraph"/>
        <w:numPr>
          <w:ilvl w:val="2"/>
          <w:numId w:val="12"/>
        </w:numPr>
        <w:spacing w:after="0" w:line="480" w:lineRule="auto"/>
        <w:ind w:left="360"/>
        <w:jc w:val="both"/>
        <w:rPr>
          <w:rFonts w:ascii="Times New Roman" w:hAnsi="Times New Roman" w:cs="Times New Roman"/>
          <w:iCs/>
          <w:color w:val="000000" w:themeColor="text1"/>
          <w:sz w:val="24"/>
          <w:szCs w:val="24"/>
          <w:lang w:val="id-ID"/>
        </w:rPr>
      </w:pPr>
      <w:r w:rsidRPr="00EA3F76">
        <w:rPr>
          <w:rFonts w:ascii="Times New Roman" w:hAnsi="Times New Roman" w:cs="Times New Roman"/>
          <w:iCs/>
          <w:color w:val="000000" w:themeColor="text1"/>
          <w:sz w:val="24"/>
          <w:szCs w:val="24"/>
        </w:rPr>
        <w:t>Membandingkan t hitung</w:t>
      </w:r>
      <w:r w:rsidRPr="00EA3F76">
        <w:rPr>
          <w:rFonts w:ascii="Times New Roman" w:hAnsi="Times New Roman" w:cs="Times New Roman"/>
          <w:iCs/>
          <w:color w:val="000000" w:themeColor="text1"/>
          <w:sz w:val="24"/>
          <w:szCs w:val="24"/>
          <w:lang w:val="id-ID"/>
        </w:rPr>
        <w:t xml:space="preserve"> dengan t tabel</w:t>
      </w:r>
    </w:p>
    <w:p w:rsidR="00067762" w:rsidRPr="00EA3F76" w:rsidRDefault="00067762" w:rsidP="00EA3F76">
      <w:pPr>
        <w:pStyle w:val="ListParagraph"/>
        <w:spacing w:after="0" w:line="480" w:lineRule="auto"/>
        <w:ind w:left="406"/>
        <w:jc w:val="both"/>
        <w:rPr>
          <w:rFonts w:ascii="Times New Roman" w:hAnsi="Times New Roman" w:cs="Times New Roman"/>
          <w:iCs/>
          <w:color w:val="000000" w:themeColor="text1"/>
          <w:sz w:val="24"/>
          <w:szCs w:val="24"/>
          <w:lang w:val="id-ID"/>
        </w:rPr>
      </w:pPr>
      <w:r w:rsidRPr="00EA3F76">
        <w:rPr>
          <w:rFonts w:ascii="Times New Roman" w:hAnsi="Times New Roman" w:cs="Times New Roman"/>
          <w:iCs/>
          <w:color w:val="000000" w:themeColor="text1"/>
          <w:sz w:val="24"/>
          <w:szCs w:val="24"/>
          <w:lang w:val="sv-SE"/>
        </w:rPr>
        <w:t>t</w:t>
      </w:r>
      <w:r w:rsidRPr="00EA3F76">
        <w:rPr>
          <w:rFonts w:ascii="Times New Roman" w:hAnsi="Times New Roman" w:cs="Times New Roman"/>
          <w:iCs/>
          <w:color w:val="000000" w:themeColor="text1"/>
          <w:sz w:val="24"/>
          <w:szCs w:val="24"/>
          <w:vertAlign w:val="subscript"/>
          <w:lang w:val="sv-SE"/>
        </w:rPr>
        <w:t>hitung</w:t>
      </w:r>
      <w:r w:rsidRPr="00EA3F76">
        <w:rPr>
          <w:rFonts w:ascii="Times New Roman" w:hAnsi="Times New Roman" w:cs="Times New Roman"/>
          <w:iCs/>
          <w:color w:val="000000" w:themeColor="text1"/>
          <w:sz w:val="24"/>
          <w:szCs w:val="24"/>
          <w:vertAlign w:val="subscript"/>
          <w:lang w:val="id-ID"/>
        </w:rPr>
        <w:t xml:space="preserve"> </w:t>
      </w:r>
      <w:r w:rsidRPr="00EA3F76">
        <w:rPr>
          <w:rFonts w:ascii="Times New Roman" w:hAnsi="Times New Roman" w:cs="Times New Roman"/>
          <w:iCs/>
          <w:color w:val="000000" w:themeColor="text1"/>
          <w:sz w:val="24"/>
          <w:szCs w:val="24"/>
          <w:lang w:val="id-ID"/>
        </w:rPr>
        <w:t>&gt; t</w:t>
      </w:r>
      <w:r w:rsidRPr="00EA3F76">
        <w:rPr>
          <w:rFonts w:ascii="Times New Roman" w:hAnsi="Times New Roman" w:cs="Times New Roman"/>
          <w:iCs/>
          <w:color w:val="000000" w:themeColor="text1"/>
          <w:sz w:val="24"/>
          <w:szCs w:val="24"/>
          <w:vertAlign w:val="subscript"/>
          <w:lang w:val="id-ID"/>
        </w:rPr>
        <w:t>tabel</w:t>
      </w:r>
    </w:p>
    <w:p w:rsidR="00067762" w:rsidRPr="00EA3F76" w:rsidRDefault="00067762" w:rsidP="00EA3F76">
      <w:pPr>
        <w:spacing w:after="0" w:line="480" w:lineRule="auto"/>
        <w:ind w:left="434"/>
        <w:jc w:val="both"/>
        <w:rPr>
          <w:rFonts w:ascii="Times New Roman" w:hAnsi="Times New Roman" w:cs="Times New Roman"/>
          <w:color w:val="000000" w:themeColor="text1"/>
          <w:sz w:val="24"/>
          <w:szCs w:val="24"/>
          <w:lang w:val="id-ID"/>
        </w:rPr>
      </w:pPr>
      <w:r w:rsidRPr="00EA3F76">
        <w:rPr>
          <w:rFonts w:ascii="Times New Roman" w:hAnsi="Times New Roman" w:cs="Times New Roman"/>
          <w:color w:val="000000" w:themeColor="text1"/>
          <w:sz w:val="24"/>
          <w:szCs w:val="24"/>
          <w:lang w:val="sv-SE"/>
        </w:rPr>
        <w:t xml:space="preserve">yaitu : </w:t>
      </w:r>
      <w:r w:rsidR="0002069A">
        <w:rPr>
          <w:rFonts w:ascii="Times New Roman" w:hAnsi="Times New Roman" w:cs="Times New Roman"/>
          <w:color w:val="000000" w:themeColor="text1"/>
          <w:sz w:val="24"/>
          <w:szCs w:val="24"/>
          <w:lang w:val="sv-SE"/>
        </w:rPr>
        <w:t>-</w:t>
      </w:r>
      <w:r w:rsidR="00EA3F76">
        <w:rPr>
          <w:rFonts w:ascii="Times New Roman" w:hAnsi="Times New Roman" w:cs="Times New Roman"/>
          <w:color w:val="000000" w:themeColor="text1"/>
          <w:sz w:val="24"/>
          <w:szCs w:val="24"/>
          <w:lang w:val="sv-SE"/>
        </w:rPr>
        <w:t>4,</w:t>
      </w:r>
      <w:r w:rsidR="0002069A">
        <w:rPr>
          <w:rFonts w:ascii="Times New Roman" w:hAnsi="Times New Roman" w:cs="Times New Roman"/>
          <w:color w:val="000000" w:themeColor="text1"/>
          <w:sz w:val="24"/>
          <w:szCs w:val="24"/>
          <w:lang w:val="sv-SE"/>
        </w:rPr>
        <w:t>077</w:t>
      </w:r>
      <w:r w:rsidRPr="00EA3F76">
        <w:rPr>
          <w:rFonts w:ascii="Times New Roman" w:hAnsi="Times New Roman" w:cs="Times New Roman"/>
          <w:color w:val="000000" w:themeColor="text1"/>
          <w:sz w:val="24"/>
          <w:szCs w:val="24"/>
          <w:lang w:val="sv-SE"/>
        </w:rPr>
        <w:t xml:space="preserve"> </w:t>
      </w:r>
      <w:r w:rsidRPr="00EA3F76">
        <w:rPr>
          <w:rFonts w:ascii="Times New Roman" w:hAnsi="Times New Roman" w:cs="Times New Roman"/>
          <w:color w:val="000000" w:themeColor="text1"/>
          <w:sz w:val="24"/>
          <w:szCs w:val="24"/>
          <w:lang w:val="id-ID"/>
        </w:rPr>
        <w:t xml:space="preserve">&gt; </w:t>
      </w:r>
      <w:r w:rsidR="0002069A">
        <w:rPr>
          <w:rFonts w:ascii="Times New Roman" w:hAnsi="Times New Roman" w:cs="Times New Roman"/>
          <w:color w:val="000000" w:themeColor="text1"/>
          <w:sz w:val="24"/>
          <w:szCs w:val="24"/>
        </w:rPr>
        <w:t>-2,145</w:t>
      </w:r>
    </w:p>
    <w:p w:rsidR="003238A6" w:rsidRPr="00EA3F76" w:rsidRDefault="00067762" w:rsidP="001912A5">
      <w:pPr>
        <w:spacing w:after="0" w:line="480" w:lineRule="auto"/>
        <w:ind w:left="434"/>
        <w:jc w:val="both"/>
        <w:rPr>
          <w:rFonts w:ascii="Times New Roman" w:hAnsi="Times New Roman" w:cs="Times New Roman"/>
          <w:sz w:val="24"/>
          <w:szCs w:val="24"/>
          <w:lang w:val="sv-SE"/>
        </w:rPr>
      </w:pPr>
      <w:r w:rsidRPr="00EA3F76">
        <w:rPr>
          <w:rFonts w:ascii="Times New Roman" w:hAnsi="Times New Roman" w:cs="Times New Roman"/>
          <w:sz w:val="24"/>
          <w:szCs w:val="24"/>
          <w:lang w:val="sv-SE"/>
        </w:rPr>
        <w:t>sehingga Ho dit</w:t>
      </w:r>
      <w:r w:rsidRPr="00EA3F76">
        <w:rPr>
          <w:rFonts w:ascii="Times New Roman" w:hAnsi="Times New Roman" w:cs="Times New Roman"/>
          <w:sz w:val="24"/>
          <w:szCs w:val="24"/>
          <w:lang w:val="id-ID"/>
        </w:rPr>
        <w:t xml:space="preserve">olak </w:t>
      </w:r>
      <w:r w:rsidRPr="00EA3F76">
        <w:rPr>
          <w:rFonts w:ascii="Times New Roman" w:hAnsi="Times New Roman" w:cs="Times New Roman"/>
          <w:sz w:val="24"/>
          <w:szCs w:val="24"/>
          <w:lang w:val="sv-SE"/>
        </w:rPr>
        <w:t>atau Ha di</w:t>
      </w:r>
      <w:r w:rsidRPr="00EA3F76">
        <w:rPr>
          <w:rFonts w:ascii="Times New Roman" w:hAnsi="Times New Roman" w:cs="Times New Roman"/>
          <w:sz w:val="24"/>
          <w:szCs w:val="24"/>
          <w:lang w:val="id-ID"/>
        </w:rPr>
        <w:t>terima</w:t>
      </w:r>
      <w:r w:rsidRPr="00EA3F76">
        <w:rPr>
          <w:rFonts w:ascii="Times New Roman" w:hAnsi="Times New Roman" w:cs="Times New Roman"/>
          <w:sz w:val="24"/>
          <w:szCs w:val="24"/>
          <w:lang w:val="sv-SE"/>
        </w:rPr>
        <w:t>.</w:t>
      </w:r>
    </w:p>
    <w:p w:rsidR="00067762" w:rsidRPr="00EA3F76" w:rsidRDefault="00067762" w:rsidP="00EA3F76">
      <w:pPr>
        <w:pStyle w:val="ListParagraph"/>
        <w:numPr>
          <w:ilvl w:val="2"/>
          <w:numId w:val="12"/>
        </w:numPr>
        <w:spacing w:after="0" w:line="480" w:lineRule="auto"/>
        <w:ind w:left="360"/>
        <w:jc w:val="both"/>
        <w:rPr>
          <w:rFonts w:ascii="Times New Roman" w:hAnsi="Times New Roman" w:cs="Times New Roman"/>
          <w:iCs/>
          <w:sz w:val="24"/>
          <w:szCs w:val="24"/>
          <w:lang w:val="sv-SE"/>
        </w:rPr>
      </w:pPr>
      <w:r w:rsidRPr="00EA3F76">
        <w:rPr>
          <w:rFonts w:ascii="Times New Roman" w:hAnsi="Times New Roman" w:cs="Times New Roman"/>
          <w:iCs/>
          <w:sz w:val="24"/>
          <w:szCs w:val="24"/>
          <w:lang w:val="sv-SE"/>
        </w:rPr>
        <w:t>Membuat kesimpulan.</w:t>
      </w:r>
    </w:p>
    <w:p w:rsidR="001A117F" w:rsidRDefault="00067762" w:rsidP="003238A6">
      <w:pPr>
        <w:spacing w:after="0" w:line="480" w:lineRule="auto"/>
        <w:ind w:left="360"/>
        <w:jc w:val="both"/>
        <w:rPr>
          <w:rFonts w:ascii="Times New Roman" w:hAnsi="Times New Roman" w:cs="Times New Roman"/>
          <w:iCs/>
          <w:sz w:val="24"/>
          <w:szCs w:val="24"/>
        </w:rPr>
      </w:pPr>
      <w:r w:rsidRPr="00EA3F76">
        <w:rPr>
          <w:rFonts w:ascii="Times New Roman" w:hAnsi="Times New Roman" w:cs="Times New Roman"/>
          <w:iCs/>
          <w:sz w:val="24"/>
          <w:szCs w:val="24"/>
          <w:lang w:val="sv-SE"/>
        </w:rPr>
        <w:t xml:space="preserve">Artinya pada tingkat kepercayaan 0.95 (1 – </w:t>
      </w:r>
      <w:r w:rsidRPr="00EA3F76">
        <w:rPr>
          <w:rFonts w:ascii="Times New Roman" w:hAnsi="Times New Roman" w:cs="Times New Roman"/>
          <w:iCs/>
          <w:sz w:val="24"/>
          <w:szCs w:val="24"/>
        </w:rPr>
        <w:t>α</w:t>
      </w:r>
      <w:r w:rsidRPr="00EA3F76">
        <w:rPr>
          <w:rFonts w:ascii="Times New Roman" w:hAnsi="Times New Roman" w:cs="Times New Roman"/>
          <w:iCs/>
          <w:sz w:val="24"/>
          <w:szCs w:val="24"/>
          <w:lang w:val="sv-SE"/>
        </w:rPr>
        <w:t xml:space="preserve">), dimana </w:t>
      </w:r>
      <w:r w:rsidRPr="00EA3F76">
        <w:rPr>
          <w:rFonts w:ascii="Times New Roman" w:hAnsi="Times New Roman" w:cs="Times New Roman"/>
          <w:iCs/>
          <w:sz w:val="24"/>
          <w:szCs w:val="24"/>
        </w:rPr>
        <w:t>α</w:t>
      </w:r>
      <w:r w:rsidRPr="00EA3F76">
        <w:rPr>
          <w:rFonts w:ascii="Times New Roman" w:hAnsi="Times New Roman" w:cs="Times New Roman"/>
          <w:iCs/>
          <w:sz w:val="24"/>
          <w:szCs w:val="24"/>
          <w:lang w:val="sv-SE"/>
        </w:rPr>
        <w:t xml:space="preserve"> = 5 % ternyata terdapat pengaruh antara </w:t>
      </w:r>
      <w:r w:rsidR="00073334">
        <w:rPr>
          <w:rFonts w:ascii="Times New Roman" w:hAnsi="Times New Roman" w:cs="Times New Roman"/>
          <w:iCs/>
          <w:sz w:val="24"/>
          <w:szCs w:val="24"/>
          <w:lang w:val="sv-SE"/>
        </w:rPr>
        <w:t>Kr</w:t>
      </w:r>
      <w:r w:rsidR="00EA3F76" w:rsidRPr="00067762">
        <w:rPr>
          <w:rFonts w:ascii="Times New Roman" w:hAnsi="Times New Roman" w:cs="Times New Roman"/>
          <w:color w:val="000000" w:themeColor="text1"/>
          <w:sz w:val="24"/>
          <w:szCs w:val="24"/>
        </w:rPr>
        <w:t>edit Pemilikan Rumah</w:t>
      </w:r>
      <w:r w:rsidR="00EA3F76" w:rsidRPr="009B07D6">
        <w:rPr>
          <w:color w:val="000000" w:themeColor="text1"/>
          <w:sz w:val="24"/>
          <w:szCs w:val="24"/>
          <w:lang w:val="id-ID" w:eastAsia="id-ID"/>
        </w:rPr>
        <w:t xml:space="preserve"> </w:t>
      </w:r>
      <w:r w:rsidR="00EA3F76" w:rsidRPr="00067762">
        <w:rPr>
          <w:rFonts w:ascii="Times New Roman" w:hAnsi="Times New Roman" w:cs="Times New Roman"/>
          <w:color w:val="000000"/>
          <w:sz w:val="24"/>
          <w:szCs w:val="24"/>
          <w:lang w:val="id-ID" w:eastAsia="id-ID"/>
        </w:rPr>
        <w:t>terhadap profitabilitas</w:t>
      </w:r>
      <w:r w:rsidR="00EA3F76">
        <w:rPr>
          <w:rFonts w:ascii="Times New Roman" w:hAnsi="Times New Roman" w:cs="Times New Roman"/>
          <w:color w:val="000000"/>
          <w:sz w:val="24"/>
          <w:szCs w:val="24"/>
          <w:lang w:eastAsia="id-ID"/>
        </w:rPr>
        <w:t xml:space="preserve"> (ROA)</w:t>
      </w:r>
      <w:r w:rsidRPr="00EA3F76">
        <w:rPr>
          <w:rFonts w:ascii="Times New Roman" w:hAnsi="Times New Roman" w:cs="Times New Roman"/>
          <w:iCs/>
          <w:sz w:val="24"/>
          <w:szCs w:val="24"/>
          <w:lang w:val="id-ID"/>
        </w:rPr>
        <w:t xml:space="preserve">, karena pengaruhnya signifikan. </w:t>
      </w:r>
    </w:p>
    <w:p w:rsidR="00BB2AD2" w:rsidRPr="00711D57" w:rsidRDefault="00FC754B" w:rsidP="00AB58AC">
      <w:pPr>
        <w:autoSpaceDE w:val="0"/>
        <w:autoSpaceDN w:val="0"/>
        <w:adjustRightInd w:val="0"/>
        <w:spacing w:after="0" w:line="480" w:lineRule="auto"/>
        <w:ind w:firstLine="720"/>
        <w:jc w:val="both"/>
        <w:rPr>
          <w:rFonts w:ascii="Times New Roman" w:eastAsia="TimesNewRoman" w:hAnsi="Times New Roman" w:cs="Times New Roman"/>
          <w:color w:val="000000" w:themeColor="text1"/>
          <w:sz w:val="24"/>
          <w:szCs w:val="24"/>
        </w:rPr>
      </w:pPr>
      <w:r w:rsidRPr="00711D57">
        <w:rPr>
          <w:rFonts w:ascii="Times New Roman" w:eastAsia="TimesNewRoman" w:hAnsi="Times New Roman" w:cs="Times New Roman"/>
          <w:color w:val="000000" w:themeColor="text1"/>
          <w:sz w:val="24"/>
          <w:szCs w:val="24"/>
        </w:rPr>
        <w:t>Berdasarkan hasil pengujian hipotesis di atas</w:t>
      </w:r>
      <w:r w:rsidR="00654479" w:rsidRPr="00711D57">
        <w:rPr>
          <w:rFonts w:ascii="Times New Roman" w:eastAsia="TimesNewRoman" w:hAnsi="Times New Roman" w:cs="Times New Roman"/>
          <w:color w:val="000000" w:themeColor="text1"/>
          <w:sz w:val="24"/>
          <w:szCs w:val="24"/>
        </w:rPr>
        <w:t xml:space="preserve"> terbukti bahwa penyaluran kredit kepemilikan rumah berpengaruh signifikan terhadap </w:t>
      </w:r>
      <w:r w:rsidR="00654479" w:rsidRPr="00711D57">
        <w:rPr>
          <w:rFonts w:ascii="Times New Roman" w:eastAsia="TimesNewRoman" w:hAnsi="Times New Roman" w:cs="Times New Roman"/>
          <w:i/>
          <w:color w:val="000000" w:themeColor="text1"/>
          <w:sz w:val="24"/>
          <w:szCs w:val="24"/>
        </w:rPr>
        <w:t>return on asset</w:t>
      </w:r>
      <w:r w:rsidR="00654479" w:rsidRPr="00711D57">
        <w:rPr>
          <w:rFonts w:ascii="Times New Roman" w:eastAsia="TimesNewRoman" w:hAnsi="Times New Roman" w:cs="Times New Roman"/>
          <w:color w:val="000000" w:themeColor="text1"/>
          <w:sz w:val="24"/>
          <w:szCs w:val="24"/>
        </w:rPr>
        <w:t xml:space="preserve">. </w:t>
      </w:r>
      <w:r w:rsidR="00AB58AC">
        <w:rPr>
          <w:rFonts w:ascii="Times New Roman" w:eastAsia="TimesNewRoman" w:hAnsi="Times New Roman" w:cs="Times New Roman"/>
          <w:color w:val="000000" w:themeColor="text1"/>
          <w:sz w:val="24"/>
          <w:szCs w:val="24"/>
        </w:rPr>
        <w:t xml:space="preserve"> </w:t>
      </w:r>
      <w:r w:rsidR="007D6EC6" w:rsidRPr="00711D57">
        <w:rPr>
          <w:rFonts w:ascii="Times New Roman" w:eastAsia="TimesNewRoman" w:hAnsi="Times New Roman" w:cs="Times New Roman"/>
          <w:color w:val="000000" w:themeColor="text1"/>
          <w:sz w:val="24"/>
          <w:szCs w:val="24"/>
        </w:rPr>
        <w:t xml:space="preserve">Negatifnya pengaruh kredit kepemilikan rumah terhadap </w:t>
      </w:r>
      <w:r w:rsidR="007D6EC6" w:rsidRPr="00711D57">
        <w:rPr>
          <w:rFonts w:ascii="Times New Roman" w:eastAsia="TimesNewRoman" w:hAnsi="Times New Roman" w:cs="Times New Roman"/>
          <w:i/>
          <w:color w:val="000000" w:themeColor="text1"/>
          <w:sz w:val="24"/>
          <w:szCs w:val="24"/>
        </w:rPr>
        <w:t>return on asset</w:t>
      </w:r>
      <w:r w:rsidR="007D6EC6" w:rsidRPr="00711D57">
        <w:rPr>
          <w:rFonts w:ascii="Times New Roman" w:eastAsia="TimesNewRoman" w:hAnsi="Times New Roman" w:cs="Times New Roman"/>
          <w:color w:val="000000" w:themeColor="text1"/>
          <w:sz w:val="24"/>
          <w:szCs w:val="24"/>
        </w:rPr>
        <w:t xml:space="preserve"> dimungkinkan </w:t>
      </w:r>
      <w:r w:rsidR="0029514B" w:rsidRPr="00711D57">
        <w:rPr>
          <w:rFonts w:ascii="Times New Roman" w:eastAsia="TimesNewRoman" w:hAnsi="Times New Roman" w:cs="Times New Roman"/>
          <w:color w:val="000000" w:themeColor="text1"/>
          <w:sz w:val="24"/>
          <w:szCs w:val="24"/>
        </w:rPr>
        <w:t xml:space="preserve">karena kredit kepemilikan rumah </w:t>
      </w:r>
      <w:r w:rsidR="007D6EC6" w:rsidRPr="00711D57">
        <w:rPr>
          <w:rFonts w:ascii="Times New Roman" w:eastAsia="TimesNewRoman" w:hAnsi="Times New Roman" w:cs="Times New Roman"/>
          <w:color w:val="000000" w:themeColor="text1"/>
          <w:sz w:val="24"/>
          <w:szCs w:val="24"/>
        </w:rPr>
        <w:t xml:space="preserve">memiliki jeda waktu </w:t>
      </w:r>
      <w:r w:rsidR="0029514B" w:rsidRPr="00711D57">
        <w:rPr>
          <w:rFonts w:ascii="Times New Roman" w:eastAsia="TimesNewRoman" w:hAnsi="Times New Roman" w:cs="Times New Roman"/>
          <w:color w:val="000000" w:themeColor="text1"/>
          <w:sz w:val="24"/>
          <w:szCs w:val="24"/>
        </w:rPr>
        <w:t xml:space="preserve">yang panjang antara 10-15 tahun, sehingga </w:t>
      </w:r>
      <w:r w:rsidR="007D6EC6" w:rsidRPr="00711D57">
        <w:rPr>
          <w:rFonts w:ascii="Times New Roman" w:eastAsia="TimesNewRoman" w:hAnsi="Times New Roman" w:cs="Times New Roman"/>
          <w:color w:val="000000" w:themeColor="text1"/>
          <w:sz w:val="24"/>
          <w:szCs w:val="24"/>
        </w:rPr>
        <w:t xml:space="preserve">alokasi kredit yang disalurkan pada tahun </w:t>
      </w:r>
      <w:r w:rsidR="007D6EC6" w:rsidRPr="00711D57">
        <w:rPr>
          <w:rFonts w:ascii="Times New Roman" w:eastAsia="TimesNewRoman" w:hAnsi="Times New Roman" w:cs="Times New Roman"/>
          <w:color w:val="000000" w:themeColor="text1"/>
          <w:sz w:val="24"/>
          <w:szCs w:val="24"/>
        </w:rPr>
        <w:lastRenderedPageBreak/>
        <w:t xml:space="preserve">tertentu tidak serta merta memberikan </w:t>
      </w:r>
      <w:r w:rsidR="007D6EC6" w:rsidRPr="00711D57">
        <w:rPr>
          <w:rFonts w:ascii="Times New Roman" w:eastAsia="TimesNewRoman" w:hAnsi="Times New Roman" w:cs="Times New Roman"/>
          <w:i/>
          <w:color w:val="000000" w:themeColor="text1"/>
          <w:sz w:val="24"/>
          <w:szCs w:val="24"/>
        </w:rPr>
        <w:t>return</w:t>
      </w:r>
      <w:r w:rsidR="007D6EC6" w:rsidRPr="00711D57">
        <w:rPr>
          <w:rFonts w:ascii="Times New Roman" w:eastAsia="TimesNewRoman" w:hAnsi="Times New Roman" w:cs="Times New Roman"/>
          <w:color w:val="000000" w:themeColor="text1"/>
          <w:sz w:val="24"/>
          <w:szCs w:val="24"/>
        </w:rPr>
        <w:t xml:space="preserve"> bagi bank pada tahun itu juga </w:t>
      </w:r>
      <w:r w:rsidR="00711D57" w:rsidRPr="00711D57">
        <w:rPr>
          <w:rFonts w:ascii="Times New Roman" w:eastAsia="TimesNewRoman" w:hAnsi="Times New Roman" w:cs="Times New Roman"/>
          <w:color w:val="000000" w:themeColor="text1"/>
          <w:sz w:val="24"/>
          <w:szCs w:val="24"/>
        </w:rPr>
        <w:t xml:space="preserve">tetapi merupakan piutang jangka panjang yang </w:t>
      </w:r>
      <w:proofErr w:type="gramStart"/>
      <w:r w:rsidR="00711D57" w:rsidRPr="00711D57">
        <w:rPr>
          <w:rFonts w:ascii="Times New Roman" w:eastAsia="TimesNewRoman" w:hAnsi="Times New Roman" w:cs="Times New Roman"/>
          <w:color w:val="000000" w:themeColor="text1"/>
          <w:sz w:val="24"/>
          <w:szCs w:val="24"/>
        </w:rPr>
        <w:t>akan</w:t>
      </w:r>
      <w:proofErr w:type="gramEnd"/>
      <w:r w:rsidR="00711D57" w:rsidRPr="00711D57">
        <w:rPr>
          <w:rFonts w:ascii="Times New Roman" w:eastAsia="TimesNewRoman" w:hAnsi="Times New Roman" w:cs="Times New Roman"/>
          <w:color w:val="000000" w:themeColor="text1"/>
          <w:sz w:val="24"/>
          <w:szCs w:val="24"/>
        </w:rPr>
        <w:t xml:space="preserve"> diterima oleh bank dalam beberapa tahun kedepan. Kondisi ini tentunya </w:t>
      </w:r>
      <w:proofErr w:type="gramStart"/>
      <w:r w:rsidR="00711D57" w:rsidRPr="00711D57">
        <w:rPr>
          <w:rFonts w:ascii="Times New Roman" w:eastAsia="TimesNewRoman" w:hAnsi="Times New Roman" w:cs="Times New Roman"/>
          <w:color w:val="000000" w:themeColor="text1"/>
          <w:sz w:val="24"/>
          <w:szCs w:val="24"/>
        </w:rPr>
        <w:t>akan</w:t>
      </w:r>
      <w:proofErr w:type="gramEnd"/>
      <w:r w:rsidR="00711D57" w:rsidRPr="00711D57">
        <w:rPr>
          <w:rFonts w:ascii="Times New Roman" w:eastAsia="TimesNewRoman" w:hAnsi="Times New Roman" w:cs="Times New Roman"/>
          <w:color w:val="000000" w:themeColor="text1"/>
          <w:sz w:val="24"/>
          <w:szCs w:val="24"/>
        </w:rPr>
        <w:t xml:space="preserve"> menyebabkan kemampuan bank untuk menghasilkan laba dapat berkurang yang tentunya akan menurunkan </w:t>
      </w:r>
      <w:r w:rsidR="00711D57" w:rsidRPr="00711D57">
        <w:rPr>
          <w:rFonts w:ascii="Times New Roman" w:eastAsia="TimesNewRoman" w:hAnsi="Times New Roman" w:cs="Times New Roman"/>
          <w:i/>
          <w:color w:val="000000" w:themeColor="text1"/>
          <w:sz w:val="24"/>
          <w:szCs w:val="24"/>
        </w:rPr>
        <w:t xml:space="preserve">renturn on asset </w:t>
      </w:r>
      <w:r w:rsidR="00711D57" w:rsidRPr="00711D57">
        <w:rPr>
          <w:rFonts w:ascii="Times New Roman" w:eastAsia="TimesNewRoman" w:hAnsi="Times New Roman" w:cs="Times New Roman"/>
          <w:color w:val="000000" w:themeColor="text1"/>
          <w:sz w:val="24"/>
          <w:szCs w:val="24"/>
        </w:rPr>
        <w:t>dari bank yang bersangkutan.</w:t>
      </w:r>
      <w:r w:rsidR="007D6EC6" w:rsidRPr="00711D57">
        <w:rPr>
          <w:rFonts w:ascii="Times New Roman" w:eastAsia="TimesNewRoman" w:hAnsi="Times New Roman" w:cs="Times New Roman"/>
          <w:color w:val="000000" w:themeColor="text1"/>
          <w:sz w:val="24"/>
          <w:szCs w:val="24"/>
        </w:rPr>
        <w:t xml:space="preserve">  </w:t>
      </w:r>
    </w:p>
    <w:p w:rsidR="0029514B" w:rsidRPr="0002069A" w:rsidRDefault="0029514B" w:rsidP="00BB2AD2">
      <w:pPr>
        <w:autoSpaceDE w:val="0"/>
        <w:autoSpaceDN w:val="0"/>
        <w:adjustRightInd w:val="0"/>
        <w:spacing w:after="0" w:line="480" w:lineRule="auto"/>
        <w:ind w:firstLine="720"/>
        <w:jc w:val="both"/>
        <w:rPr>
          <w:rFonts w:ascii="Times New Roman" w:eastAsia="TimesNewRoman" w:hAnsi="Times New Roman" w:cs="Times New Roman"/>
          <w:color w:val="FF0000"/>
          <w:sz w:val="24"/>
          <w:szCs w:val="24"/>
        </w:rPr>
      </w:pPr>
    </w:p>
    <w:p w:rsidR="00EA3F76" w:rsidRPr="00CD6EE5" w:rsidRDefault="00EA3F76" w:rsidP="00EA3F76">
      <w:pPr>
        <w:spacing w:after="0" w:line="480" w:lineRule="auto"/>
        <w:ind w:left="720" w:hanging="720"/>
        <w:jc w:val="both"/>
        <w:rPr>
          <w:rFonts w:ascii="Times New Roman" w:hAnsi="Times New Roman" w:cs="Times New Roman"/>
          <w:b/>
          <w:sz w:val="24"/>
          <w:szCs w:val="24"/>
          <w:lang w:val="id-ID"/>
        </w:rPr>
      </w:pPr>
      <w:r w:rsidRPr="00CD6EE5">
        <w:rPr>
          <w:rFonts w:ascii="Times New Roman" w:hAnsi="Times New Roman" w:cs="Times New Roman"/>
          <w:b/>
          <w:sz w:val="24"/>
          <w:szCs w:val="24"/>
          <w:lang w:val="id-ID"/>
        </w:rPr>
        <w:t>4.</w:t>
      </w:r>
      <w:r>
        <w:rPr>
          <w:rFonts w:ascii="Times New Roman" w:hAnsi="Times New Roman" w:cs="Times New Roman"/>
          <w:b/>
          <w:sz w:val="24"/>
          <w:szCs w:val="24"/>
        </w:rPr>
        <w:t>3</w:t>
      </w:r>
      <w:r w:rsidRPr="00CD6EE5">
        <w:rPr>
          <w:rFonts w:ascii="Times New Roman" w:hAnsi="Times New Roman" w:cs="Times New Roman"/>
          <w:b/>
          <w:sz w:val="24"/>
          <w:szCs w:val="24"/>
          <w:lang w:val="id-ID"/>
        </w:rPr>
        <w:t>.</w:t>
      </w:r>
      <w:r w:rsidR="00C33211">
        <w:rPr>
          <w:rFonts w:ascii="Times New Roman" w:hAnsi="Times New Roman" w:cs="Times New Roman"/>
          <w:b/>
          <w:sz w:val="24"/>
          <w:szCs w:val="24"/>
        </w:rPr>
        <w:t>2</w:t>
      </w:r>
      <w:r w:rsidRPr="00CD6EE5">
        <w:rPr>
          <w:rFonts w:ascii="Times New Roman" w:hAnsi="Times New Roman" w:cs="Times New Roman"/>
          <w:b/>
          <w:sz w:val="24"/>
          <w:szCs w:val="24"/>
          <w:lang w:val="id-ID"/>
        </w:rPr>
        <w:tab/>
        <w:t xml:space="preserve">Pengaruh penyaluran Kredit </w:t>
      </w:r>
      <w:r>
        <w:rPr>
          <w:rFonts w:ascii="Times New Roman" w:hAnsi="Times New Roman" w:cs="Times New Roman"/>
          <w:b/>
          <w:sz w:val="24"/>
          <w:szCs w:val="24"/>
        </w:rPr>
        <w:t>Pemilikan Rumah</w:t>
      </w:r>
      <w:r w:rsidRPr="00CD6EE5">
        <w:rPr>
          <w:rFonts w:ascii="Times New Roman" w:hAnsi="Times New Roman" w:cs="Times New Roman"/>
          <w:b/>
          <w:sz w:val="24"/>
          <w:szCs w:val="24"/>
          <w:lang w:val="id-ID"/>
        </w:rPr>
        <w:t xml:space="preserve"> terhadap </w:t>
      </w:r>
      <w:r>
        <w:rPr>
          <w:rFonts w:ascii="Times New Roman" w:hAnsi="Times New Roman" w:cs="Times New Roman"/>
          <w:b/>
          <w:sz w:val="24"/>
          <w:szCs w:val="24"/>
        </w:rPr>
        <w:t>Profi</w:t>
      </w:r>
      <w:r w:rsidRPr="00CD6EE5">
        <w:rPr>
          <w:rFonts w:ascii="Times New Roman" w:hAnsi="Times New Roman" w:cs="Times New Roman"/>
          <w:b/>
          <w:sz w:val="24"/>
          <w:szCs w:val="24"/>
          <w:lang w:val="id-ID"/>
        </w:rPr>
        <w:t xml:space="preserve">tabilitas </w:t>
      </w:r>
      <w:r w:rsidR="00073334">
        <w:rPr>
          <w:rFonts w:ascii="Times New Roman" w:hAnsi="Times New Roman" w:cs="Times New Roman"/>
          <w:b/>
          <w:sz w:val="24"/>
          <w:szCs w:val="24"/>
        </w:rPr>
        <w:t>B</w:t>
      </w:r>
      <w:r w:rsidRPr="00CD6EE5">
        <w:rPr>
          <w:rFonts w:ascii="Times New Roman" w:hAnsi="Times New Roman" w:cs="Times New Roman"/>
          <w:b/>
          <w:sz w:val="24"/>
          <w:szCs w:val="24"/>
          <w:lang w:val="id-ID"/>
        </w:rPr>
        <w:t xml:space="preserve">edasarkan </w:t>
      </w:r>
      <w:r w:rsidR="00C33211">
        <w:rPr>
          <w:rFonts w:ascii="Times New Roman" w:hAnsi="Times New Roman" w:cs="Times New Roman"/>
          <w:b/>
          <w:sz w:val="24"/>
          <w:szCs w:val="24"/>
        </w:rPr>
        <w:t>R</w:t>
      </w:r>
      <w:r w:rsidRPr="00CD6EE5">
        <w:rPr>
          <w:rFonts w:ascii="Times New Roman" w:hAnsi="Times New Roman" w:cs="Times New Roman"/>
          <w:b/>
          <w:sz w:val="24"/>
          <w:szCs w:val="24"/>
          <w:lang w:val="id-ID"/>
        </w:rPr>
        <w:t xml:space="preserve">asio </w:t>
      </w:r>
      <w:r w:rsidRPr="004268EB">
        <w:rPr>
          <w:rFonts w:ascii="Times New Roman" w:hAnsi="Times New Roman" w:cs="Times New Roman"/>
          <w:b/>
          <w:i/>
          <w:sz w:val="24"/>
          <w:szCs w:val="24"/>
          <w:lang w:val="id-ID"/>
        </w:rPr>
        <w:t xml:space="preserve">Return on </w:t>
      </w:r>
      <w:r w:rsidR="00C33211">
        <w:rPr>
          <w:rFonts w:ascii="Times New Roman" w:hAnsi="Times New Roman" w:cs="Times New Roman"/>
          <w:b/>
          <w:i/>
          <w:sz w:val="24"/>
          <w:szCs w:val="24"/>
        </w:rPr>
        <w:t>Equity</w:t>
      </w:r>
      <w:r w:rsidRPr="00CD6EE5">
        <w:rPr>
          <w:rFonts w:ascii="Times New Roman" w:hAnsi="Times New Roman" w:cs="Times New Roman"/>
          <w:b/>
          <w:sz w:val="24"/>
          <w:szCs w:val="24"/>
          <w:lang w:val="id-ID"/>
        </w:rPr>
        <w:t xml:space="preserve"> (RO</w:t>
      </w:r>
      <w:r w:rsidR="00C33211">
        <w:rPr>
          <w:rFonts w:ascii="Times New Roman" w:hAnsi="Times New Roman" w:cs="Times New Roman"/>
          <w:b/>
          <w:sz w:val="24"/>
          <w:szCs w:val="24"/>
        </w:rPr>
        <w:t>E</w:t>
      </w:r>
      <w:r w:rsidRPr="00CD6EE5">
        <w:rPr>
          <w:rFonts w:ascii="Times New Roman" w:hAnsi="Times New Roman" w:cs="Times New Roman"/>
          <w:b/>
          <w:sz w:val="24"/>
          <w:szCs w:val="24"/>
          <w:lang w:val="id-ID"/>
        </w:rPr>
        <w:t>)</w:t>
      </w:r>
    </w:p>
    <w:p w:rsidR="00EA3F76" w:rsidRDefault="00EA3F76" w:rsidP="00EA3F76">
      <w:pPr>
        <w:spacing w:after="0" w:line="480" w:lineRule="auto"/>
        <w:ind w:firstLine="709"/>
        <w:jc w:val="both"/>
        <w:rPr>
          <w:rFonts w:ascii="Times New Roman" w:hAnsi="Times New Roman" w:cs="Times New Roman"/>
          <w:sz w:val="24"/>
          <w:szCs w:val="24"/>
        </w:rPr>
      </w:pPr>
      <w:r w:rsidRPr="00B506D6">
        <w:rPr>
          <w:rFonts w:ascii="Times New Roman" w:hAnsi="Times New Roman" w:cs="Times New Roman"/>
          <w:sz w:val="24"/>
          <w:szCs w:val="24"/>
        </w:rPr>
        <w:t>Untuk dapat mengetahui pengaruh pe</w:t>
      </w:r>
      <w:r>
        <w:rPr>
          <w:rFonts w:ascii="Times New Roman" w:hAnsi="Times New Roman" w:cs="Times New Roman"/>
          <w:sz w:val="24"/>
          <w:szCs w:val="24"/>
          <w:lang w:val="id-ID"/>
        </w:rPr>
        <w:t>nyaluran</w:t>
      </w:r>
      <w:r>
        <w:rPr>
          <w:rFonts w:ascii="Times New Roman" w:hAnsi="Times New Roman" w:cs="Times New Roman"/>
          <w:sz w:val="24"/>
          <w:szCs w:val="24"/>
        </w:rPr>
        <w:t xml:space="preserve"> Kredit Pemilikan Rumah </w:t>
      </w:r>
      <w:r w:rsidRPr="00B506D6">
        <w:rPr>
          <w:rFonts w:ascii="Times New Roman" w:hAnsi="Times New Roman" w:cs="Times New Roman"/>
          <w:sz w:val="24"/>
          <w:szCs w:val="24"/>
        </w:rPr>
        <w:t xml:space="preserve">terhadap </w:t>
      </w:r>
      <w:r w:rsidRPr="00B506D6">
        <w:rPr>
          <w:rFonts w:ascii="Times New Roman" w:hAnsi="Times New Roman" w:cs="Times New Roman"/>
          <w:i/>
          <w:sz w:val="24"/>
          <w:szCs w:val="24"/>
        </w:rPr>
        <w:t xml:space="preserve">Return </w:t>
      </w:r>
      <w:r>
        <w:rPr>
          <w:rFonts w:ascii="Times New Roman" w:hAnsi="Times New Roman" w:cs="Times New Roman"/>
          <w:i/>
          <w:sz w:val="24"/>
          <w:szCs w:val="24"/>
        </w:rPr>
        <w:t>o</w:t>
      </w:r>
      <w:r w:rsidRPr="00B506D6">
        <w:rPr>
          <w:rFonts w:ascii="Times New Roman" w:hAnsi="Times New Roman" w:cs="Times New Roman"/>
          <w:i/>
          <w:sz w:val="24"/>
          <w:szCs w:val="24"/>
        </w:rPr>
        <w:t xml:space="preserve">n </w:t>
      </w:r>
      <w:r w:rsidR="00C33211">
        <w:rPr>
          <w:rFonts w:ascii="Times New Roman" w:hAnsi="Times New Roman" w:cs="Times New Roman"/>
          <w:i/>
          <w:sz w:val="24"/>
          <w:szCs w:val="24"/>
        </w:rPr>
        <w:t>Equity</w:t>
      </w:r>
      <w:r w:rsidRPr="00B506D6">
        <w:rPr>
          <w:rFonts w:ascii="Times New Roman" w:hAnsi="Times New Roman" w:cs="Times New Roman"/>
          <w:sz w:val="24"/>
          <w:szCs w:val="24"/>
        </w:rPr>
        <w:t xml:space="preserve"> (RO</w:t>
      </w:r>
      <w:r w:rsidR="00C33211">
        <w:rPr>
          <w:rFonts w:ascii="Times New Roman" w:hAnsi="Times New Roman" w:cs="Times New Roman"/>
          <w:sz w:val="24"/>
          <w:szCs w:val="24"/>
        </w:rPr>
        <w:t>E</w:t>
      </w:r>
      <w:r w:rsidRPr="00B506D6">
        <w:rPr>
          <w:rFonts w:ascii="Times New Roman" w:hAnsi="Times New Roman" w:cs="Times New Roman"/>
          <w:sz w:val="24"/>
          <w:szCs w:val="24"/>
        </w:rPr>
        <w:t>) maka dilakukan analisis regresi, analisis koefisien korelasi, analisis koefisien determinasi</w:t>
      </w:r>
      <w:r>
        <w:rPr>
          <w:rFonts w:ascii="Times New Roman" w:hAnsi="Times New Roman" w:cs="Times New Roman"/>
          <w:sz w:val="24"/>
          <w:szCs w:val="24"/>
        </w:rPr>
        <w:t xml:space="preserve"> dan</w:t>
      </w:r>
      <w:r w:rsidRPr="00B506D6">
        <w:rPr>
          <w:rFonts w:ascii="Times New Roman" w:hAnsi="Times New Roman" w:cs="Times New Roman"/>
          <w:sz w:val="24"/>
          <w:szCs w:val="24"/>
        </w:rPr>
        <w:t xml:space="preserve"> u</w:t>
      </w:r>
      <w:r>
        <w:rPr>
          <w:rFonts w:ascii="Times New Roman" w:hAnsi="Times New Roman" w:cs="Times New Roman"/>
          <w:sz w:val="24"/>
          <w:szCs w:val="24"/>
        </w:rPr>
        <w:t xml:space="preserve">ji </w:t>
      </w:r>
      <w:r>
        <w:rPr>
          <w:rFonts w:ascii="Times New Roman" w:hAnsi="Times New Roman" w:cs="Times New Roman"/>
          <w:sz w:val="24"/>
          <w:szCs w:val="24"/>
          <w:lang w:val="id-ID"/>
        </w:rPr>
        <w:t>t</w:t>
      </w:r>
      <w:r>
        <w:rPr>
          <w:rFonts w:ascii="Times New Roman" w:hAnsi="Times New Roman" w:cs="Times New Roman"/>
          <w:sz w:val="24"/>
          <w:szCs w:val="24"/>
        </w:rPr>
        <w:t>.</w:t>
      </w:r>
    </w:p>
    <w:p w:rsidR="00EA3F76" w:rsidRPr="00CD6EE5" w:rsidRDefault="00EA3F76" w:rsidP="00EA3F76">
      <w:pPr>
        <w:spacing w:after="0" w:line="480" w:lineRule="auto"/>
        <w:ind w:left="720" w:hanging="720"/>
        <w:jc w:val="both"/>
        <w:rPr>
          <w:rFonts w:ascii="Times New Roman" w:hAnsi="Times New Roman" w:cs="Times New Roman"/>
          <w:b/>
          <w:sz w:val="24"/>
          <w:szCs w:val="24"/>
          <w:lang w:val="id-ID"/>
        </w:rPr>
      </w:pPr>
      <w:r w:rsidRPr="00CD6EE5">
        <w:rPr>
          <w:rFonts w:ascii="Times New Roman" w:hAnsi="Times New Roman" w:cs="Times New Roman"/>
          <w:b/>
          <w:sz w:val="24"/>
          <w:szCs w:val="24"/>
          <w:lang w:val="id-ID"/>
        </w:rPr>
        <w:t>4.</w:t>
      </w:r>
      <w:r>
        <w:rPr>
          <w:rFonts w:ascii="Times New Roman" w:hAnsi="Times New Roman" w:cs="Times New Roman"/>
          <w:b/>
          <w:sz w:val="24"/>
          <w:szCs w:val="24"/>
        </w:rPr>
        <w:t>3</w:t>
      </w:r>
      <w:r w:rsidR="00C33211">
        <w:rPr>
          <w:rFonts w:ascii="Times New Roman" w:hAnsi="Times New Roman" w:cs="Times New Roman"/>
          <w:b/>
          <w:sz w:val="24"/>
          <w:szCs w:val="24"/>
          <w:lang w:val="id-ID"/>
        </w:rPr>
        <w:t>.</w:t>
      </w:r>
      <w:r w:rsidR="00C33211">
        <w:rPr>
          <w:rFonts w:ascii="Times New Roman" w:hAnsi="Times New Roman" w:cs="Times New Roman"/>
          <w:b/>
          <w:sz w:val="24"/>
          <w:szCs w:val="24"/>
        </w:rPr>
        <w:t>2</w:t>
      </w:r>
      <w:r w:rsidR="002A3CCC">
        <w:rPr>
          <w:rFonts w:ascii="Times New Roman" w:hAnsi="Times New Roman" w:cs="Times New Roman"/>
          <w:b/>
          <w:sz w:val="24"/>
          <w:szCs w:val="24"/>
          <w:lang w:val="id-ID"/>
        </w:rPr>
        <w:t xml:space="preserve">.1 </w:t>
      </w:r>
      <w:r w:rsidRPr="00CD6EE5">
        <w:rPr>
          <w:rFonts w:ascii="Times New Roman" w:hAnsi="Times New Roman" w:cs="Times New Roman"/>
          <w:b/>
          <w:sz w:val="24"/>
          <w:szCs w:val="24"/>
          <w:lang w:val="id-ID"/>
        </w:rPr>
        <w:t>Analisis Regresi Linier</w:t>
      </w:r>
    </w:p>
    <w:p w:rsidR="00EA3F76" w:rsidRDefault="00EA3F76" w:rsidP="00EA3F76">
      <w:pPr>
        <w:pStyle w:val="ListParagraph"/>
        <w:spacing w:after="0" w:line="480" w:lineRule="auto"/>
        <w:ind w:left="0" w:firstLine="72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Hiptesis pertama yang </w:t>
      </w:r>
      <w:proofErr w:type="gramStart"/>
      <w:r>
        <w:rPr>
          <w:rFonts w:ascii="Times New Roman" w:hAnsi="Times New Roman"/>
          <w:color w:val="000000" w:themeColor="text1"/>
          <w:sz w:val="24"/>
          <w:szCs w:val="24"/>
        </w:rPr>
        <w:t>akan</w:t>
      </w:r>
      <w:proofErr w:type="gramEnd"/>
      <w:r>
        <w:rPr>
          <w:rFonts w:ascii="Times New Roman" w:hAnsi="Times New Roman"/>
          <w:color w:val="000000" w:themeColor="text1"/>
          <w:sz w:val="24"/>
          <w:szCs w:val="24"/>
        </w:rPr>
        <w:t xml:space="preserve"> dianalisis adalah u</w:t>
      </w:r>
      <w:r w:rsidRPr="00B506D6">
        <w:rPr>
          <w:rFonts w:ascii="Times New Roman" w:hAnsi="Times New Roman" w:cs="Times New Roman"/>
          <w:sz w:val="24"/>
          <w:szCs w:val="24"/>
        </w:rPr>
        <w:t>ntuk dapat mengetahui pengaruh pe</w:t>
      </w:r>
      <w:r>
        <w:rPr>
          <w:rFonts w:ascii="Times New Roman" w:hAnsi="Times New Roman" w:cs="Times New Roman"/>
          <w:sz w:val="24"/>
          <w:szCs w:val="24"/>
          <w:lang w:val="id-ID"/>
        </w:rPr>
        <w:t>nyaluran</w:t>
      </w:r>
      <w:r>
        <w:rPr>
          <w:rFonts w:ascii="Times New Roman" w:hAnsi="Times New Roman" w:cs="Times New Roman"/>
          <w:sz w:val="24"/>
          <w:szCs w:val="24"/>
        </w:rPr>
        <w:t xml:space="preserve"> Kredit Pemilikan Rumah </w:t>
      </w:r>
      <w:r w:rsidRPr="00B506D6">
        <w:rPr>
          <w:rFonts w:ascii="Times New Roman" w:hAnsi="Times New Roman" w:cs="Times New Roman"/>
          <w:sz w:val="24"/>
          <w:szCs w:val="24"/>
        </w:rPr>
        <w:t xml:space="preserve">terhadap </w:t>
      </w:r>
      <w:r w:rsidR="00C33211" w:rsidRPr="00B506D6">
        <w:rPr>
          <w:rFonts w:ascii="Times New Roman" w:hAnsi="Times New Roman" w:cs="Times New Roman"/>
          <w:i/>
          <w:sz w:val="24"/>
          <w:szCs w:val="24"/>
        </w:rPr>
        <w:t xml:space="preserve">Return </w:t>
      </w:r>
      <w:r w:rsidR="00C33211">
        <w:rPr>
          <w:rFonts w:ascii="Times New Roman" w:hAnsi="Times New Roman" w:cs="Times New Roman"/>
          <w:i/>
          <w:sz w:val="24"/>
          <w:szCs w:val="24"/>
        </w:rPr>
        <w:t>o</w:t>
      </w:r>
      <w:r w:rsidR="00C33211" w:rsidRPr="00B506D6">
        <w:rPr>
          <w:rFonts w:ascii="Times New Roman" w:hAnsi="Times New Roman" w:cs="Times New Roman"/>
          <w:i/>
          <w:sz w:val="24"/>
          <w:szCs w:val="24"/>
        </w:rPr>
        <w:t xml:space="preserve">n </w:t>
      </w:r>
      <w:r w:rsidR="00C33211">
        <w:rPr>
          <w:rFonts w:ascii="Times New Roman" w:hAnsi="Times New Roman" w:cs="Times New Roman"/>
          <w:i/>
          <w:sz w:val="24"/>
          <w:szCs w:val="24"/>
        </w:rPr>
        <w:t>Equity</w:t>
      </w:r>
      <w:r w:rsidR="00C33211" w:rsidRPr="00B506D6">
        <w:rPr>
          <w:rFonts w:ascii="Times New Roman" w:hAnsi="Times New Roman" w:cs="Times New Roman"/>
          <w:sz w:val="24"/>
          <w:szCs w:val="24"/>
        </w:rPr>
        <w:t xml:space="preserve"> (RO</w:t>
      </w:r>
      <w:r w:rsidR="00C33211">
        <w:rPr>
          <w:rFonts w:ascii="Times New Roman" w:hAnsi="Times New Roman" w:cs="Times New Roman"/>
          <w:sz w:val="24"/>
          <w:szCs w:val="24"/>
        </w:rPr>
        <w:t>E</w:t>
      </w:r>
      <w:r w:rsidR="00C33211" w:rsidRPr="00B506D6">
        <w:rPr>
          <w:rFonts w:ascii="Times New Roman" w:hAnsi="Times New Roman" w:cs="Times New Roman"/>
          <w:sz w:val="24"/>
          <w:szCs w:val="24"/>
        </w:rPr>
        <w:t xml:space="preserve">) </w:t>
      </w:r>
      <w:r w:rsidRPr="00B506D6">
        <w:rPr>
          <w:rFonts w:ascii="Times New Roman" w:hAnsi="Times New Roman" w:cs="Times New Roman"/>
          <w:sz w:val="24"/>
          <w:szCs w:val="24"/>
        </w:rPr>
        <w:t>maka dilakukan analisis regresi, analisis koefisien korelasi, analisis koefisien determinasi</w:t>
      </w:r>
      <w:r>
        <w:rPr>
          <w:rFonts w:ascii="Times New Roman" w:hAnsi="Times New Roman" w:cs="Times New Roman"/>
          <w:sz w:val="24"/>
          <w:szCs w:val="24"/>
        </w:rPr>
        <w:t xml:space="preserve"> dan</w:t>
      </w:r>
      <w:r w:rsidRPr="00B506D6">
        <w:rPr>
          <w:rFonts w:ascii="Times New Roman" w:hAnsi="Times New Roman" w:cs="Times New Roman"/>
          <w:sz w:val="24"/>
          <w:szCs w:val="24"/>
        </w:rPr>
        <w:t xml:space="preserve"> u</w:t>
      </w:r>
      <w:r>
        <w:rPr>
          <w:rFonts w:ascii="Times New Roman" w:hAnsi="Times New Roman" w:cs="Times New Roman"/>
          <w:sz w:val="24"/>
          <w:szCs w:val="24"/>
        </w:rPr>
        <w:t>ji</w:t>
      </w:r>
      <w:r w:rsidRPr="00EB2573">
        <w:rPr>
          <w:rFonts w:ascii="Times New Roman" w:hAnsi="Times New Roman"/>
          <w:color w:val="000000" w:themeColor="text1"/>
          <w:sz w:val="24"/>
          <w:szCs w:val="24"/>
        </w:rPr>
        <w:t xml:space="preserve">. Proses perhitungannya </w:t>
      </w:r>
      <w:r>
        <w:rPr>
          <w:rFonts w:ascii="Times New Roman" w:hAnsi="Times New Roman"/>
          <w:color w:val="000000" w:themeColor="text1"/>
          <w:sz w:val="24"/>
          <w:szCs w:val="24"/>
          <w:lang w:val="id-ID"/>
        </w:rPr>
        <w:t xml:space="preserve">menggunakan alat bantu SPSS versi </w:t>
      </w:r>
      <w:r>
        <w:rPr>
          <w:rFonts w:ascii="Times New Roman" w:hAnsi="Times New Roman"/>
          <w:color w:val="000000" w:themeColor="text1"/>
          <w:sz w:val="24"/>
          <w:szCs w:val="24"/>
        </w:rPr>
        <w:t>20</w:t>
      </w:r>
      <w:r>
        <w:rPr>
          <w:rFonts w:ascii="Times New Roman" w:hAnsi="Times New Roman"/>
          <w:color w:val="000000" w:themeColor="text1"/>
          <w:sz w:val="24"/>
          <w:szCs w:val="24"/>
          <w:lang w:val="id-ID"/>
        </w:rPr>
        <w:t>.0 dan hasilnya a</w:t>
      </w:r>
      <w:r w:rsidRPr="00EB2573">
        <w:rPr>
          <w:rFonts w:ascii="Times New Roman" w:hAnsi="Times New Roman"/>
          <w:color w:val="000000" w:themeColor="text1"/>
          <w:sz w:val="24"/>
          <w:szCs w:val="24"/>
        </w:rPr>
        <w:t xml:space="preserve">dalah sebagai </w:t>
      </w:r>
      <w:proofErr w:type="gramStart"/>
      <w:r w:rsidRPr="00EB2573">
        <w:rPr>
          <w:rFonts w:ascii="Times New Roman" w:hAnsi="Times New Roman"/>
          <w:color w:val="000000" w:themeColor="text1"/>
          <w:sz w:val="24"/>
          <w:szCs w:val="24"/>
        </w:rPr>
        <w:t>berikut :</w:t>
      </w:r>
      <w:proofErr w:type="gramEnd"/>
    </w:p>
    <w:p w:rsidR="003238A6" w:rsidRPr="003238A6" w:rsidRDefault="003238A6" w:rsidP="003238A6">
      <w:pPr>
        <w:pStyle w:val="ListParagraph"/>
        <w:spacing w:after="0" w:line="480" w:lineRule="auto"/>
        <w:ind w:left="0" w:firstLine="720"/>
        <w:jc w:val="center"/>
        <w:rPr>
          <w:rFonts w:ascii="Times New Roman" w:hAnsi="Times New Roman"/>
          <w:b/>
          <w:color w:val="000000" w:themeColor="text1"/>
          <w:sz w:val="24"/>
          <w:szCs w:val="24"/>
        </w:rPr>
      </w:pPr>
      <w:r w:rsidRPr="003238A6">
        <w:rPr>
          <w:rFonts w:ascii="Times New Roman" w:hAnsi="Times New Roman"/>
          <w:b/>
          <w:color w:val="000000" w:themeColor="text1"/>
          <w:sz w:val="24"/>
          <w:szCs w:val="24"/>
        </w:rPr>
        <w:t xml:space="preserve">Tabel 4.7 </w:t>
      </w:r>
      <w:r w:rsidRPr="003238A6">
        <w:rPr>
          <w:rFonts w:ascii="Times New Roman" w:hAnsi="Times New Roman"/>
          <w:b/>
          <w:i/>
          <w:color w:val="000000" w:themeColor="text1"/>
          <w:sz w:val="24"/>
          <w:szCs w:val="24"/>
        </w:rPr>
        <w:t>Coefficients</w:t>
      </w:r>
      <w:r w:rsidRPr="003238A6">
        <w:rPr>
          <w:rFonts w:ascii="Times New Roman" w:hAnsi="Times New Roman"/>
          <w:b/>
          <w:i/>
          <w:color w:val="000000" w:themeColor="text1"/>
          <w:sz w:val="24"/>
          <w:szCs w:val="24"/>
          <w:vertAlign w:val="superscript"/>
        </w:rPr>
        <w:t>a</w:t>
      </w:r>
      <w:r w:rsidR="00BB5381">
        <w:rPr>
          <w:rFonts w:ascii="Times New Roman" w:hAnsi="Times New Roman"/>
          <w:b/>
          <w:i/>
          <w:color w:val="000000" w:themeColor="text1"/>
          <w:sz w:val="24"/>
          <w:szCs w:val="24"/>
          <w:vertAlign w:val="superscript"/>
        </w:rPr>
        <w:t xml:space="preserve"> </w:t>
      </w:r>
      <w:r w:rsidR="00BB5381" w:rsidRPr="00BB5381">
        <w:rPr>
          <w:rFonts w:ascii="Times New Roman" w:hAnsi="Times New Roman"/>
          <w:b/>
          <w:color w:val="000000" w:themeColor="text1"/>
          <w:sz w:val="24"/>
          <w:szCs w:val="24"/>
        </w:rPr>
        <w:t>ROE</w:t>
      </w:r>
    </w:p>
    <w:p w:rsidR="0002069A" w:rsidRDefault="0002069A" w:rsidP="0002069A">
      <w:pPr>
        <w:pStyle w:val="ListParagraph"/>
        <w:spacing w:after="0" w:line="480" w:lineRule="auto"/>
        <w:ind w:left="0"/>
        <w:jc w:val="center"/>
        <w:rPr>
          <w:rFonts w:ascii="Times New Roman" w:hAnsi="Times New Roman"/>
          <w:color w:val="000000" w:themeColor="text1"/>
          <w:sz w:val="24"/>
          <w:szCs w:val="24"/>
        </w:rPr>
      </w:pPr>
      <w:r w:rsidRPr="0002069A">
        <w:rPr>
          <w:rFonts w:ascii="Times New Roman" w:hAnsi="Times New Roman"/>
          <w:noProof/>
          <w:color w:val="000000" w:themeColor="text1"/>
          <w:sz w:val="24"/>
          <w:szCs w:val="24"/>
        </w:rPr>
        <w:drawing>
          <wp:inline distT="0" distB="0" distL="0" distR="0">
            <wp:extent cx="5039995" cy="1391640"/>
            <wp:effectExtent l="19050" t="0" r="8255" b="0"/>
            <wp:docPr id="4" name="Picture 4"/>
            <wp:cNvGraphicFramePr/>
            <a:graphic xmlns:a="http://schemas.openxmlformats.org/drawingml/2006/main">
              <a:graphicData uri="http://schemas.openxmlformats.org/drawingml/2006/picture">
                <pic:pic xmlns:pic="http://schemas.openxmlformats.org/drawingml/2006/picture">
                  <pic:nvPicPr>
                    <pic:cNvPr id="25608" name="Picture 8"/>
                    <pic:cNvPicPr>
                      <a:picLocks noChangeAspect="1" noChangeArrowheads="1"/>
                    </pic:cNvPicPr>
                  </pic:nvPicPr>
                  <pic:blipFill>
                    <a:blip r:embed="rId15"/>
                    <a:srcRect/>
                    <a:stretch>
                      <a:fillRect/>
                    </a:stretch>
                  </pic:blipFill>
                  <pic:spPr bwMode="auto">
                    <a:xfrm>
                      <a:off x="0" y="0"/>
                      <a:ext cx="5039995" cy="1391640"/>
                    </a:xfrm>
                    <a:prstGeom prst="rect">
                      <a:avLst/>
                    </a:prstGeom>
                    <a:noFill/>
                  </pic:spPr>
                </pic:pic>
              </a:graphicData>
            </a:graphic>
          </wp:inline>
        </w:drawing>
      </w:r>
    </w:p>
    <w:p w:rsidR="00EA3F76" w:rsidRDefault="00EA3F76" w:rsidP="00EA3F76">
      <w:pPr>
        <w:autoSpaceDE w:val="0"/>
        <w:autoSpaceDN w:val="0"/>
        <w:adjustRightInd w:val="0"/>
        <w:spacing w:after="0" w:line="480" w:lineRule="auto"/>
        <w:ind w:firstLine="720"/>
        <w:jc w:val="both"/>
        <w:rPr>
          <w:rFonts w:ascii="Times New Roman" w:hAnsi="Times New Roman" w:cs="Times New Roman"/>
          <w:sz w:val="24"/>
          <w:szCs w:val="24"/>
          <w:lang w:val="id-ID"/>
        </w:rPr>
      </w:pPr>
      <w:r w:rsidRPr="00B506D6">
        <w:rPr>
          <w:rFonts w:ascii="Times New Roman" w:hAnsi="Times New Roman" w:cs="Times New Roman"/>
          <w:sz w:val="24"/>
          <w:szCs w:val="24"/>
        </w:rPr>
        <w:lastRenderedPageBreak/>
        <w:t xml:space="preserve">Hasil pengolahan data untuk regresi linear </w:t>
      </w:r>
      <w:r>
        <w:rPr>
          <w:rFonts w:ascii="Times New Roman" w:hAnsi="Times New Roman" w:cs="Times New Roman"/>
          <w:sz w:val="24"/>
          <w:szCs w:val="24"/>
          <w:lang w:val="id-ID"/>
        </w:rPr>
        <w:t>sederhana</w:t>
      </w:r>
      <w:r w:rsidRPr="00B506D6">
        <w:rPr>
          <w:rFonts w:ascii="Times New Roman" w:hAnsi="Times New Roman" w:cs="Times New Roman"/>
          <w:sz w:val="24"/>
          <w:szCs w:val="24"/>
        </w:rPr>
        <w:t xml:space="preserve"> dengan menggunakan program SPSS 2</w:t>
      </w:r>
      <w:r>
        <w:rPr>
          <w:rFonts w:ascii="Times New Roman" w:hAnsi="Times New Roman" w:cs="Times New Roman"/>
          <w:sz w:val="24"/>
          <w:szCs w:val="24"/>
          <w:lang w:val="id-ID"/>
        </w:rPr>
        <w:t>0</w:t>
      </w:r>
      <w:r w:rsidRPr="00B506D6">
        <w:rPr>
          <w:rFonts w:ascii="Times New Roman" w:hAnsi="Times New Roman" w:cs="Times New Roman"/>
          <w:sz w:val="24"/>
          <w:szCs w:val="24"/>
        </w:rPr>
        <w:t xml:space="preserve">.0 dapat dilihat pada </w:t>
      </w:r>
      <w:r>
        <w:rPr>
          <w:rFonts w:ascii="Times New Roman" w:hAnsi="Times New Roman" w:cs="Times New Roman"/>
          <w:sz w:val="24"/>
          <w:szCs w:val="24"/>
        </w:rPr>
        <w:t>Tabel</w:t>
      </w:r>
      <w:r w:rsidRPr="00B506D6">
        <w:rPr>
          <w:rFonts w:ascii="Times New Roman" w:hAnsi="Times New Roman" w:cs="Times New Roman"/>
          <w:sz w:val="24"/>
          <w:szCs w:val="24"/>
        </w:rPr>
        <w:t xml:space="preserve"> </w:t>
      </w:r>
      <w:r>
        <w:rPr>
          <w:rFonts w:ascii="Times New Roman" w:hAnsi="Times New Roman" w:cs="Times New Roman"/>
          <w:sz w:val="24"/>
          <w:szCs w:val="24"/>
        </w:rPr>
        <w:t>di</w:t>
      </w:r>
      <w:r w:rsidR="00B560E2">
        <w:rPr>
          <w:rFonts w:ascii="Times New Roman" w:hAnsi="Times New Roman" w:cs="Times New Roman"/>
          <w:sz w:val="24"/>
          <w:szCs w:val="24"/>
        </w:rPr>
        <w:t xml:space="preserve"> </w:t>
      </w:r>
      <w:r w:rsidRPr="00B506D6">
        <w:rPr>
          <w:rFonts w:ascii="Times New Roman" w:hAnsi="Times New Roman" w:cs="Times New Roman"/>
          <w:sz w:val="24"/>
          <w:szCs w:val="24"/>
        </w:rPr>
        <w:t xml:space="preserve">atas dan dapat disusun persamaan regresi linear </w:t>
      </w:r>
      <w:r>
        <w:rPr>
          <w:rFonts w:ascii="Times New Roman" w:hAnsi="Times New Roman" w:cs="Times New Roman"/>
          <w:sz w:val="24"/>
          <w:szCs w:val="24"/>
          <w:lang w:val="id-ID"/>
        </w:rPr>
        <w:t>sederhana</w:t>
      </w:r>
      <w:r w:rsidRPr="00B506D6">
        <w:rPr>
          <w:rFonts w:ascii="Times New Roman" w:hAnsi="Times New Roman" w:cs="Times New Roman"/>
          <w:sz w:val="24"/>
          <w:szCs w:val="24"/>
        </w:rPr>
        <w:t xml:space="preserve"> sebagai berikut:</w:t>
      </w:r>
    </w:p>
    <w:p w:rsidR="00EA3F76" w:rsidRPr="00175998" w:rsidRDefault="00EA3F76" w:rsidP="00EA3F76">
      <w:pPr>
        <w:autoSpaceDE w:val="0"/>
        <w:autoSpaceDN w:val="0"/>
        <w:adjustRightInd w:val="0"/>
        <w:spacing w:after="0" w:line="480" w:lineRule="auto"/>
        <w:ind w:left="-180" w:firstLine="900"/>
        <w:jc w:val="center"/>
        <w:rPr>
          <w:rFonts w:ascii="Times New Roman" w:hAnsi="Times New Roman" w:cs="Times New Roman"/>
          <w:sz w:val="24"/>
          <w:szCs w:val="24"/>
          <w:vertAlign w:val="subscript"/>
          <w:lang w:val="id-ID"/>
        </w:rPr>
      </w:pPr>
      <w:r w:rsidRPr="00B506D6">
        <w:rPr>
          <w:rFonts w:ascii="Times New Roman" w:hAnsi="Times New Roman" w:cs="Times New Roman"/>
          <w:sz w:val="24"/>
          <w:szCs w:val="24"/>
        </w:rPr>
        <w:t>Y</w:t>
      </w:r>
      <w:r w:rsidR="00C33211">
        <w:rPr>
          <w:rFonts w:ascii="Times New Roman" w:hAnsi="Times New Roman" w:cs="Times New Roman"/>
          <w:sz w:val="24"/>
          <w:szCs w:val="24"/>
          <w:vertAlign w:val="subscript"/>
        </w:rPr>
        <w:t>2</w:t>
      </w:r>
      <w:r w:rsidRPr="00B506D6">
        <w:rPr>
          <w:rFonts w:ascii="Times New Roman" w:hAnsi="Times New Roman" w:cs="Times New Roman"/>
          <w:sz w:val="24"/>
          <w:szCs w:val="24"/>
        </w:rPr>
        <w:t xml:space="preserve"> = </w:t>
      </w:r>
      <w:r w:rsidR="0002069A">
        <w:rPr>
          <w:rFonts w:ascii="Times New Roman" w:hAnsi="Times New Roman" w:cs="Times New Roman"/>
          <w:sz w:val="24"/>
          <w:szCs w:val="24"/>
        </w:rPr>
        <w:t>31,458</w:t>
      </w:r>
      <w:r>
        <w:rPr>
          <w:rFonts w:ascii="Times New Roman" w:hAnsi="Times New Roman" w:cs="Times New Roman"/>
          <w:sz w:val="24"/>
          <w:szCs w:val="24"/>
        </w:rPr>
        <w:t xml:space="preserve"> </w:t>
      </w:r>
      <w:r w:rsidR="0002069A">
        <w:rPr>
          <w:rFonts w:ascii="Times New Roman" w:hAnsi="Times New Roman" w:cs="Times New Roman"/>
          <w:sz w:val="24"/>
          <w:szCs w:val="24"/>
        </w:rPr>
        <w:t>–</w:t>
      </w:r>
      <w:r>
        <w:rPr>
          <w:rFonts w:ascii="Times New Roman" w:hAnsi="Times New Roman" w:cs="Times New Roman"/>
          <w:sz w:val="24"/>
          <w:szCs w:val="24"/>
          <w:lang w:val="id-ID"/>
        </w:rPr>
        <w:t xml:space="preserve"> </w:t>
      </w:r>
      <w:r w:rsidR="0002069A">
        <w:rPr>
          <w:rFonts w:ascii="Times New Roman" w:hAnsi="Times New Roman" w:cs="Times New Roman"/>
          <w:sz w:val="24"/>
          <w:szCs w:val="24"/>
        </w:rPr>
        <w:t>0,188</w:t>
      </w:r>
      <w:r w:rsidRPr="00B506D6">
        <w:rPr>
          <w:rFonts w:ascii="Times New Roman" w:hAnsi="Times New Roman" w:cs="Times New Roman"/>
          <w:sz w:val="24"/>
          <w:szCs w:val="24"/>
        </w:rPr>
        <w:t xml:space="preserve"> X</w:t>
      </w:r>
    </w:p>
    <w:p w:rsidR="00EA3F76" w:rsidRPr="00B506D6" w:rsidRDefault="00EA3F76" w:rsidP="00EA3F76">
      <w:pPr>
        <w:spacing w:after="0" w:line="480" w:lineRule="auto"/>
        <w:contextualSpacing/>
        <w:jc w:val="both"/>
        <w:rPr>
          <w:rFonts w:ascii="Times New Roman" w:hAnsi="Times New Roman" w:cs="Times New Roman"/>
          <w:sz w:val="24"/>
          <w:szCs w:val="24"/>
        </w:rPr>
      </w:pPr>
      <w:proofErr w:type="gramStart"/>
      <w:r w:rsidRPr="00B506D6">
        <w:rPr>
          <w:rFonts w:ascii="Times New Roman" w:hAnsi="Times New Roman" w:cs="Times New Roman"/>
          <w:sz w:val="24"/>
          <w:szCs w:val="24"/>
        </w:rPr>
        <w:t>Dimana :</w:t>
      </w:r>
      <w:proofErr w:type="gramEnd"/>
    </w:p>
    <w:p w:rsidR="00EA3F76" w:rsidRPr="00B506D6" w:rsidRDefault="00EA3F76" w:rsidP="00EA3F76">
      <w:pPr>
        <w:spacing w:after="0" w:line="480" w:lineRule="auto"/>
        <w:ind w:firstLine="720"/>
        <w:contextualSpacing/>
        <w:jc w:val="both"/>
        <w:rPr>
          <w:rFonts w:ascii="Times New Roman" w:hAnsi="Times New Roman" w:cs="Times New Roman"/>
          <w:sz w:val="24"/>
          <w:szCs w:val="24"/>
        </w:rPr>
      </w:pPr>
      <w:r w:rsidRPr="00B506D6">
        <w:rPr>
          <w:rFonts w:ascii="Times New Roman" w:hAnsi="Times New Roman" w:cs="Times New Roman"/>
          <w:sz w:val="24"/>
          <w:szCs w:val="24"/>
        </w:rPr>
        <w:t>Y</w:t>
      </w:r>
      <w:r w:rsidR="00C33211">
        <w:rPr>
          <w:rFonts w:ascii="Times New Roman" w:hAnsi="Times New Roman" w:cs="Times New Roman"/>
          <w:sz w:val="24"/>
          <w:szCs w:val="24"/>
          <w:vertAlign w:val="subscript"/>
        </w:rPr>
        <w:t>2</w:t>
      </w:r>
      <w:r w:rsidRPr="00B506D6">
        <w:rPr>
          <w:rFonts w:ascii="Times New Roman" w:hAnsi="Times New Roman" w:cs="Times New Roman"/>
          <w:sz w:val="24"/>
          <w:szCs w:val="24"/>
        </w:rPr>
        <w:t xml:space="preserve">= </w:t>
      </w:r>
      <w:r w:rsidRPr="00B506D6">
        <w:rPr>
          <w:rFonts w:ascii="Times New Roman" w:hAnsi="Times New Roman" w:cs="Times New Roman"/>
          <w:i/>
          <w:sz w:val="24"/>
          <w:szCs w:val="24"/>
        </w:rPr>
        <w:t xml:space="preserve">Return </w:t>
      </w:r>
      <w:r>
        <w:rPr>
          <w:rFonts w:ascii="Times New Roman" w:hAnsi="Times New Roman" w:cs="Times New Roman"/>
          <w:i/>
          <w:sz w:val="24"/>
          <w:szCs w:val="24"/>
        </w:rPr>
        <w:t>o</w:t>
      </w:r>
      <w:r w:rsidRPr="00B506D6">
        <w:rPr>
          <w:rFonts w:ascii="Times New Roman" w:hAnsi="Times New Roman" w:cs="Times New Roman"/>
          <w:i/>
          <w:sz w:val="24"/>
          <w:szCs w:val="24"/>
        </w:rPr>
        <w:t xml:space="preserve">n </w:t>
      </w:r>
      <w:r w:rsidR="00C33211">
        <w:rPr>
          <w:rFonts w:ascii="Times New Roman" w:hAnsi="Times New Roman" w:cs="Times New Roman"/>
          <w:i/>
          <w:sz w:val="24"/>
          <w:szCs w:val="24"/>
        </w:rPr>
        <w:t>Equity</w:t>
      </w:r>
      <w:r w:rsidRPr="00B506D6">
        <w:rPr>
          <w:rFonts w:ascii="Times New Roman" w:hAnsi="Times New Roman" w:cs="Times New Roman"/>
          <w:i/>
          <w:sz w:val="24"/>
          <w:szCs w:val="24"/>
        </w:rPr>
        <w:t xml:space="preserve"> </w:t>
      </w:r>
      <w:r w:rsidRPr="00B506D6">
        <w:rPr>
          <w:rFonts w:ascii="Times New Roman" w:hAnsi="Times New Roman" w:cs="Times New Roman"/>
          <w:sz w:val="24"/>
          <w:szCs w:val="24"/>
        </w:rPr>
        <w:t>(RO</w:t>
      </w:r>
      <w:r w:rsidR="00C33211">
        <w:rPr>
          <w:rFonts w:ascii="Times New Roman" w:hAnsi="Times New Roman" w:cs="Times New Roman"/>
          <w:sz w:val="24"/>
          <w:szCs w:val="24"/>
        </w:rPr>
        <w:t>E</w:t>
      </w:r>
      <w:r w:rsidRPr="00B506D6">
        <w:rPr>
          <w:rFonts w:ascii="Times New Roman" w:hAnsi="Times New Roman" w:cs="Times New Roman"/>
          <w:sz w:val="24"/>
          <w:szCs w:val="24"/>
        </w:rPr>
        <w:t>)</w:t>
      </w:r>
    </w:p>
    <w:p w:rsidR="00EA3F76" w:rsidRPr="00175998" w:rsidRDefault="00EA3F76" w:rsidP="00EA3F76">
      <w:pPr>
        <w:spacing w:after="0" w:line="480" w:lineRule="auto"/>
        <w:ind w:firstLine="704"/>
        <w:contextualSpacing/>
        <w:rPr>
          <w:rFonts w:ascii="Times New Roman" w:hAnsi="Times New Roman" w:cs="Times New Roman"/>
          <w:sz w:val="24"/>
          <w:szCs w:val="24"/>
          <w:lang w:val="id-ID"/>
        </w:rPr>
      </w:pPr>
      <w:r w:rsidRPr="00B506D6">
        <w:rPr>
          <w:rFonts w:ascii="Times New Roman" w:hAnsi="Times New Roman" w:cs="Times New Roman"/>
          <w:sz w:val="24"/>
          <w:szCs w:val="24"/>
        </w:rPr>
        <w:t>X = Pe</w:t>
      </w:r>
      <w:r>
        <w:rPr>
          <w:rFonts w:ascii="Times New Roman" w:hAnsi="Times New Roman" w:cs="Times New Roman"/>
          <w:sz w:val="24"/>
          <w:szCs w:val="24"/>
          <w:lang w:val="id-ID"/>
        </w:rPr>
        <w:t>nyaluran</w:t>
      </w:r>
      <w:r w:rsidRPr="00B506D6">
        <w:rPr>
          <w:rFonts w:ascii="Times New Roman" w:hAnsi="Times New Roman" w:cs="Times New Roman"/>
          <w:sz w:val="24"/>
          <w:szCs w:val="24"/>
        </w:rPr>
        <w:t xml:space="preserve"> </w:t>
      </w:r>
      <w:r>
        <w:rPr>
          <w:rFonts w:ascii="Times New Roman" w:hAnsi="Times New Roman" w:cs="Times New Roman"/>
          <w:sz w:val="24"/>
          <w:szCs w:val="24"/>
        </w:rPr>
        <w:t>K</w:t>
      </w:r>
      <w:r w:rsidRPr="00B506D6">
        <w:rPr>
          <w:rFonts w:ascii="Times New Roman" w:hAnsi="Times New Roman" w:cs="Times New Roman"/>
          <w:sz w:val="24"/>
          <w:szCs w:val="24"/>
        </w:rPr>
        <w:t>redit</w:t>
      </w:r>
      <w:r>
        <w:rPr>
          <w:rFonts w:ascii="Times New Roman" w:hAnsi="Times New Roman" w:cs="Times New Roman"/>
          <w:sz w:val="24"/>
          <w:szCs w:val="24"/>
          <w:lang w:val="id-ID"/>
        </w:rPr>
        <w:t xml:space="preserve"> </w:t>
      </w:r>
      <w:r>
        <w:rPr>
          <w:rFonts w:ascii="Times New Roman" w:hAnsi="Times New Roman" w:cs="Times New Roman"/>
          <w:sz w:val="24"/>
          <w:szCs w:val="24"/>
        </w:rPr>
        <w:t>Pemilikan Rumah (KPR)</w:t>
      </w:r>
    </w:p>
    <w:p w:rsidR="00EA3F76" w:rsidRPr="00B506D6" w:rsidRDefault="00EA3F76" w:rsidP="00EA3F76">
      <w:pPr>
        <w:spacing w:after="0" w:line="480" w:lineRule="auto"/>
        <w:ind w:firstLine="720"/>
        <w:contextualSpacing/>
        <w:jc w:val="both"/>
        <w:rPr>
          <w:rFonts w:ascii="Times New Roman" w:hAnsi="Times New Roman" w:cs="Times New Roman"/>
          <w:sz w:val="24"/>
          <w:szCs w:val="24"/>
        </w:rPr>
      </w:pPr>
      <w:r w:rsidRPr="00B506D6">
        <w:rPr>
          <w:rFonts w:ascii="Times New Roman" w:hAnsi="Times New Roman" w:cs="Times New Roman"/>
          <w:sz w:val="24"/>
          <w:szCs w:val="24"/>
        </w:rPr>
        <w:t>a   = Nilai Y</w:t>
      </w:r>
      <w:r w:rsidR="00C33211">
        <w:rPr>
          <w:rFonts w:ascii="Times New Roman" w:hAnsi="Times New Roman" w:cs="Times New Roman"/>
          <w:sz w:val="24"/>
          <w:szCs w:val="24"/>
          <w:vertAlign w:val="subscript"/>
        </w:rPr>
        <w:t>2</w:t>
      </w:r>
      <w:r w:rsidRPr="00B506D6">
        <w:rPr>
          <w:rFonts w:ascii="Times New Roman" w:hAnsi="Times New Roman" w:cs="Times New Roman"/>
          <w:sz w:val="24"/>
          <w:szCs w:val="24"/>
        </w:rPr>
        <w:t xml:space="preserve"> (nilai konstanta)</w:t>
      </w:r>
    </w:p>
    <w:p w:rsidR="00EA3F76" w:rsidRDefault="00EA3F76" w:rsidP="00EA3F76">
      <w:pPr>
        <w:spacing w:after="0" w:line="480" w:lineRule="auto"/>
        <w:ind w:firstLine="720"/>
        <w:contextualSpacing/>
        <w:jc w:val="both"/>
        <w:rPr>
          <w:rFonts w:ascii="Times New Roman" w:hAnsi="Times New Roman" w:cs="Times New Roman"/>
          <w:sz w:val="24"/>
          <w:szCs w:val="24"/>
        </w:rPr>
      </w:pPr>
      <w:r w:rsidRPr="00B506D6">
        <w:rPr>
          <w:rFonts w:ascii="Times New Roman" w:hAnsi="Times New Roman" w:cs="Times New Roman"/>
          <w:sz w:val="24"/>
          <w:szCs w:val="24"/>
        </w:rPr>
        <w:t>b   = Angka arah atau koefisien regresi</w:t>
      </w:r>
    </w:p>
    <w:p w:rsidR="00EA3F76" w:rsidRPr="009B07D6" w:rsidRDefault="00EA3F76" w:rsidP="00EA3F76">
      <w:pPr>
        <w:spacing w:after="0" w:line="48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Persamaan regresi di atas, dapat dinterpretasikan sebagai </w:t>
      </w:r>
      <w:proofErr w:type="gramStart"/>
      <w:r>
        <w:rPr>
          <w:rFonts w:ascii="Times New Roman" w:hAnsi="Times New Roman" w:cs="Times New Roman"/>
          <w:sz w:val="24"/>
          <w:szCs w:val="24"/>
        </w:rPr>
        <w:t>berikut :</w:t>
      </w:r>
      <w:proofErr w:type="gramEnd"/>
    </w:p>
    <w:p w:rsidR="00EA3F76" w:rsidRPr="009B07D6" w:rsidRDefault="00EA3F76" w:rsidP="005B3009">
      <w:pPr>
        <w:pStyle w:val="ListParagraph"/>
        <w:numPr>
          <w:ilvl w:val="0"/>
          <w:numId w:val="20"/>
        </w:numPr>
        <w:autoSpaceDE w:val="0"/>
        <w:autoSpaceDN w:val="0"/>
        <w:adjustRightInd w:val="0"/>
        <w:spacing w:after="0" w:line="480" w:lineRule="auto"/>
        <w:jc w:val="both"/>
        <w:rPr>
          <w:rFonts w:ascii="Times New Roman" w:hAnsi="Times New Roman" w:cs="Times New Roman"/>
          <w:bCs/>
          <w:color w:val="000000"/>
          <w:sz w:val="24"/>
          <w:szCs w:val="24"/>
        </w:rPr>
      </w:pPr>
      <w:r w:rsidRPr="009B07D6">
        <w:rPr>
          <w:rFonts w:ascii="Times New Roman" w:hAnsi="Times New Roman" w:cs="Times New Roman"/>
          <w:bCs/>
          <w:color w:val="000000"/>
          <w:sz w:val="24"/>
          <w:szCs w:val="24"/>
        </w:rPr>
        <w:t xml:space="preserve">Nilai konstanta (a) sebesar </w:t>
      </w:r>
      <w:r w:rsidR="0002069A">
        <w:rPr>
          <w:rFonts w:ascii="Times New Roman" w:hAnsi="Times New Roman" w:cs="Times New Roman"/>
          <w:bCs/>
          <w:color w:val="000000"/>
          <w:sz w:val="24"/>
          <w:szCs w:val="24"/>
        </w:rPr>
        <w:t>31,458</w:t>
      </w:r>
      <w:r w:rsidR="00C33211">
        <w:rPr>
          <w:rFonts w:ascii="Times New Roman" w:hAnsi="Times New Roman" w:cs="Times New Roman"/>
          <w:bCs/>
          <w:color w:val="000000"/>
          <w:sz w:val="24"/>
          <w:szCs w:val="24"/>
        </w:rPr>
        <w:t xml:space="preserve"> </w:t>
      </w:r>
      <w:r w:rsidRPr="009B07D6">
        <w:rPr>
          <w:rFonts w:ascii="Times New Roman" w:hAnsi="Times New Roman" w:cs="Times New Roman"/>
          <w:sz w:val="24"/>
          <w:szCs w:val="24"/>
        </w:rPr>
        <w:t xml:space="preserve">yang berarti nilai konstanta </w:t>
      </w:r>
      <w:r w:rsidRPr="009B07D6">
        <w:rPr>
          <w:rFonts w:ascii="Times New Roman" w:hAnsi="Times New Roman" w:cs="Times New Roman"/>
          <w:sz w:val="24"/>
          <w:szCs w:val="24"/>
          <w:lang w:val="id-ID"/>
        </w:rPr>
        <w:t>positif</w:t>
      </w:r>
      <w:r w:rsidRPr="009B07D6">
        <w:rPr>
          <w:rFonts w:ascii="Times New Roman" w:hAnsi="Times New Roman" w:cs="Times New Roman"/>
          <w:sz w:val="24"/>
          <w:szCs w:val="24"/>
        </w:rPr>
        <w:t>. Hal ini menunjukkan apabila pe</w:t>
      </w:r>
      <w:r w:rsidRPr="009B07D6">
        <w:rPr>
          <w:rFonts w:ascii="Times New Roman" w:hAnsi="Times New Roman" w:cs="Times New Roman"/>
          <w:sz w:val="24"/>
          <w:szCs w:val="24"/>
          <w:lang w:val="id-ID"/>
        </w:rPr>
        <w:t>nyaluran</w:t>
      </w:r>
      <w:r w:rsidRPr="009B07D6">
        <w:rPr>
          <w:rFonts w:ascii="Times New Roman" w:hAnsi="Times New Roman" w:cs="Times New Roman"/>
          <w:sz w:val="24"/>
          <w:szCs w:val="24"/>
        </w:rPr>
        <w:t xml:space="preserve"> Kredit Pemilikan Rumah bernilai nol maka </w:t>
      </w:r>
      <w:r w:rsidRPr="009B07D6">
        <w:rPr>
          <w:rFonts w:ascii="Times New Roman" w:hAnsi="Times New Roman" w:cs="Times New Roman"/>
          <w:i/>
          <w:sz w:val="24"/>
          <w:szCs w:val="24"/>
        </w:rPr>
        <w:t xml:space="preserve">Return on </w:t>
      </w:r>
      <w:r w:rsidR="00C33211">
        <w:rPr>
          <w:rFonts w:ascii="Times New Roman" w:hAnsi="Times New Roman" w:cs="Times New Roman"/>
          <w:i/>
          <w:sz w:val="24"/>
          <w:szCs w:val="24"/>
        </w:rPr>
        <w:t>Equity</w:t>
      </w:r>
      <w:r w:rsidRPr="009B07D6">
        <w:rPr>
          <w:rFonts w:ascii="Times New Roman" w:hAnsi="Times New Roman" w:cs="Times New Roman"/>
          <w:sz w:val="24"/>
          <w:szCs w:val="24"/>
        </w:rPr>
        <w:t xml:space="preserve"> (RO</w:t>
      </w:r>
      <w:r w:rsidR="00C33211">
        <w:rPr>
          <w:rFonts w:ascii="Times New Roman" w:hAnsi="Times New Roman" w:cs="Times New Roman"/>
          <w:sz w:val="24"/>
          <w:szCs w:val="24"/>
        </w:rPr>
        <w:t>E)</w:t>
      </w:r>
      <w:r w:rsidRPr="009B07D6">
        <w:rPr>
          <w:rFonts w:ascii="Times New Roman" w:hAnsi="Times New Roman" w:cs="Times New Roman"/>
          <w:sz w:val="24"/>
          <w:szCs w:val="24"/>
        </w:rPr>
        <w:t xml:space="preserve"> sebesar </w:t>
      </w:r>
      <w:r w:rsidR="0002069A">
        <w:rPr>
          <w:rFonts w:ascii="Times New Roman" w:hAnsi="Times New Roman" w:cs="Times New Roman"/>
          <w:sz w:val="24"/>
          <w:szCs w:val="24"/>
        </w:rPr>
        <w:t>31,458</w:t>
      </w:r>
    </w:p>
    <w:p w:rsidR="00EA3F76" w:rsidRPr="00073334" w:rsidRDefault="00EA3F76" w:rsidP="005B3009">
      <w:pPr>
        <w:pStyle w:val="ListParagraph"/>
        <w:numPr>
          <w:ilvl w:val="0"/>
          <w:numId w:val="20"/>
        </w:numPr>
        <w:autoSpaceDE w:val="0"/>
        <w:autoSpaceDN w:val="0"/>
        <w:adjustRightInd w:val="0"/>
        <w:spacing w:after="0" w:line="480" w:lineRule="auto"/>
        <w:jc w:val="both"/>
        <w:rPr>
          <w:rFonts w:ascii="Times New Roman" w:hAnsi="Times New Roman" w:cs="Times New Roman"/>
          <w:bCs/>
          <w:color w:val="000000"/>
          <w:sz w:val="24"/>
          <w:szCs w:val="24"/>
        </w:rPr>
      </w:pPr>
      <w:r w:rsidRPr="009B07D6">
        <w:rPr>
          <w:rFonts w:ascii="Times New Roman" w:hAnsi="Times New Roman" w:cs="Times New Roman"/>
          <w:sz w:val="24"/>
          <w:szCs w:val="24"/>
        </w:rPr>
        <w:t xml:space="preserve">Koefisien regresi untuk variabel Kredit Pemilikan Rumah bernilai </w:t>
      </w:r>
      <w:r w:rsidR="0002069A">
        <w:rPr>
          <w:rFonts w:ascii="Times New Roman" w:hAnsi="Times New Roman" w:cs="Times New Roman"/>
          <w:sz w:val="24"/>
          <w:szCs w:val="24"/>
        </w:rPr>
        <w:t xml:space="preserve">        -0,188</w:t>
      </w:r>
      <w:r w:rsidRPr="009B07D6">
        <w:rPr>
          <w:rFonts w:ascii="Times New Roman" w:hAnsi="Times New Roman" w:cs="Times New Roman"/>
          <w:sz w:val="24"/>
          <w:szCs w:val="24"/>
        </w:rPr>
        <w:t xml:space="preserve"> </w:t>
      </w:r>
      <w:r w:rsidRPr="009B07D6">
        <w:rPr>
          <w:rFonts w:ascii="Times New Roman" w:hAnsi="Times New Roman" w:cs="Times New Roman"/>
          <w:color w:val="000000" w:themeColor="text1"/>
          <w:sz w:val="24"/>
          <w:szCs w:val="24"/>
        </w:rPr>
        <w:t xml:space="preserve">yang </w:t>
      </w:r>
      <w:r w:rsidRPr="009B07D6">
        <w:rPr>
          <w:rFonts w:ascii="Times New Roman" w:hAnsi="Times New Roman" w:cs="Times New Roman"/>
          <w:color w:val="000000" w:themeColor="text1"/>
          <w:sz w:val="24"/>
          <w:szCs w:val="24"/>
          <w:lang w:val="id-ID"/>
        </w:rPr>
        <w:t xml:space="preserve">berarti </w:t>
      </w:r>
      <w:r w:rsidRPr="009B07D6">
        <w:rPr>
          <w:rFonts w:ascii="Times New Roman" w:hAnsi="Times New Roman" w:cs="Times New Roman"/>
          <w:color w:val="000000" w:themeColor="text1"/>
          <w:sz w:val="24"/>
          <w:szCs w:val="24"/>
        </w:rPr>
        <w:t>dengan naiknya</w:t>
      </w:r>
      <w:r>
        <w:rPr>
          <w:rFonts w:ascii="Times New Roman" w:hAnsi="Times New Roman" w:cs="Times New Roman"/>
          <w:color w:val="000000" w:themeColor="text1"/>
          <w:sz w:val="24"/>
          <w:szCs w:val="24"/>
        </w:rPr>
        <w:t xml:space="preserve"> penyaluran</w:t>
      </w:r>
      <w:r w:rsidRPr="009B07D6">
        <w:rPr>
          <w:rFonts w:ascii="Times New Roman" w:hAnsi="Times New Roman" w:cs="Times New Roman"/>
          <w:color w:val="000000" w:themeColor="text1"/>
          <w:sz w:val="24"/>
          <w:szCs w:val="24"/>
        </w:rPr>
        <w:t xml:space="preserve"> </w:t>
      </w:r>
      <w:r w:rsidRPr="009B07D6">
        <w:rPr>
          <w:rFonts w:ascii="Times New Roman" w:hAnsi="Times New Roman" w:cs="Times New Roman"/>
          <w:sz w:val="24"/>
          <w:szCs w:val="24"/>
        </w:rPr>
        <w:t>Kredit Pemilikan Rumah</w:t>
      </w:r>
      <w:r w:rsidRPr="009B07D6">
        <w:rPr>
          <w:rFonts w:ascii="Times New Roman" w:hAnsi="Times New Roman" w:cs="Times New Roman"/>
          <w:color w:val="000000" w:themeColor="text1"/>
          <w:sz w:val="24"/>
          <w:szCs w:val="24"/>
        </w:rPr>
        <w:t xml:space="preserve">, maka diprediksikan profitabilitas </w:t>
      </w:r>
      <w:r>
        <w:rPr>
          <w:rFonts w:ascii="Times New Roman" w:hAnsi="Times New Roman" w:cs="Times New Roman"/>
          <w:color w:val="000000" w:themeColor="text1"/>
          <w:sz w:val="24"/>
          <w:szCs w:val="24"/>
        </w:rPr>
        <w:t xml:space="preserve">(ROE) </w:t>
      </w:r>
      <w:r w:rsidRPr="009B07D6">
        <w:rPr>
          <w:rFonts w:ascii="Times New Roman" w:hAnsi="Times New Roman" w:cs="Times New Roman"/>
          <w:color w:val="000000" w:themeColor="text1"/>
          <w:sz w:val="24"/>
          <w:szCs w:val="24"/>
        </w:rPr>
        <w:t xml:space="preserve">bank akan </w:t>
      </w:r>
      <w:r w:rsidR="0002069A">
        <w:rPr>
          <w:rFonts w:ascii="Times New Roman" w:hAnsi="Times New Roman" w:cs="Times New Roman"/>
          <w:color w:val="000000" w:themeColor="text1"/>
          <w:sz w:val="24"/>
          <w:szCs w:val="24"/>
        </w:rPr>
        <w:t xml:space="preserve">turun sebesar -0,188% </w:t>
      </w:r>
      <w:r>
        <w:rPr>
          <w:rFonts w:ascii="Times New Roman" w:hAnsi="Times New Roman" w:cs="Times New Roman"/>
          <w:color w:val="000000" w:themeColor="text1"/>
          <w:sz w:val="24"/>
          <w:szCs w:val="24"/>
        </w:rPr>
        <w:t>dengan asumsi variabel bebas lainnya konstan.</w:t>
      </w:r>
    </w:p>
    <w:p w:rsidR="00073334" w:rsidRPr="009B07D6" w:rsidRDefault="00073334" w:rsidP="00073334">
      <w:pPr>
        <w:pStyle w:val="ListParagraph"/>
        <w:autoSpaceDE w:val="0"/>
        <w:autoSpaceDN w:val="0"/>
        <w:adjustRightInd w:val="0"/>
        <w:spacing w:after="0" w:line="480" w:lineRule="auto"/>
        <w:ind w:left="1080"/>
        <w:jc w:val="both"/>
        <w:rPr>
          <w:rFonts w:ascii="Times New Roman" w:hAnsi="Times New Roman" w:cs="Times New Roman"/>
          <w:bCs/>
          <w:color w:val="000000"/>
          <w:sz w:val="24"/>
          <w:szCs w:val="24"/>
        </w:rPr>
      </w:pPr>
    </w:p>
    <w:p w:rsidR="00EA3F76" w:rsidRPr="007862D8" w:rsidRDefault="00EA3F76" w:rsidP="00EA3F76">
      <w:pPr>
        <w:pStyle w:val="Heading4"/>
        <w:spacing w:before="0" w:line="480" w:lineRule="auto"/>
        <w:rPr>
          <w:rFonts w:ascii="Times New Roman" w:hAnsi="Times New Roman" w:cs="Times New Roman"/>
          <w:i w:val="0"/>
          <w:color w:val="000000" w:themeColor="text1"/>
          <w:sz w:val="24"/>
          <w:lang w:val="id-ID"/>
        </w:rPr>
      </w:pPr>
      <w:r w:rsidRPr="00B506D6">
        <w:rPr>
          <w:rFonts w:ascii="Times New Roman" w:hAnsi="Times New Roman" w:cs="Times New Roman"/>
          <w:i w:val="0"/>
          <w:color w:val="000000" w:themeColor="text1"/>
          <w:sz w:val="24"/>
        </w:rPr>
        <w:t>4.</w:t>
      </w:r>
      <w:r w:rsidR="00C33211">
        <w:rPr>
          <w:rFonts w:ascii="Times New Roman" w:hAnsi="Times New Roman" w:cs="Times New Roman"/>
          <w:i w:val="0"/>
          <w:color w:val="000000" w:themeColor="text1"/>
          <w:sz w:val="24"/>
        </w:rPr>
        <w:t>3</w:t>
      </w:r>
      <w:r w:rsidR="00C33211">
        <w:rPr>
          <w:rFonts w:ascii="Times New Roman" w:hAnsi="Times New Roman" w:cs="Times New Roman"/>
          <w:i w:val="0"/>
          <w:color w:val="000000" w:themeColor="text1"/>
          <w:sz w:val="24"/>
          <w:lang w:val="id-ID"/>
        </w:rPr>
        <w:t>.</w:t>
      </w:r>
      <w:r w:rsidR="00C33211">
        <w:rPr>
          <w:rFonts w:ascii="Times New Roman" w:hAnsi="Times New Roman" w:cs="Times New Roman"/>
          <w:i w:val="0"/>
          <w:color w:val="000000" w:themeColor="text1"/>
          <w:sz w:val="24"/>
        </w:rPr>
        <w:t>2</w:t>
      </w:r>
      <w:r>
        <w:rPr>
          <w:rFonts w:ascii="Times New Roman" w:hAnsi="Times New Roman" w:cs="Times New Roman"/>
          <w:i w:val="0"/>
          <w:color w:val="000000" w:themeColor="text1"/>
          <w:sz w:val="24"/>
          <w:lang w:val="id-ID"/>
        </w:rPr>
        <w:t>.2</w:t>
      </w:r>
      <w:r w:rsidRPr="00B506D6">
        <w:rPr>
          <w:rFonts w:ascii="Times New Roman" w:hAnsi="Times New Roman" w:cs="Times New Roman"/>
          <w:i w:val="0"/>
          <w:color w:val="000000" w:themeColor="text1"/>
          <w:sz w:val="24"/>
        </w:rPr>
        <w:t xml:space="preserve"> Analisis Koefisien</w:t>
      </w:r>
      <w:r>
        <w:rPr>
          <w:rFonts w:ascii="Times New Roman" w:hAnsi="Times New Roman" w:cs="Times New Roman"/>
          <w:i w:val="0"/>
          <w:color w:val="000000" w:themeColor="text1"/>
          <w:sz w:val="24"/>
          <w:lang w:val="id-ID"/>
        </w:rPr>
        <w:t xml:space="preserve"> Korelasi</w:t>
      </w:r>
    </w:p>
    <w:p w:rsidR="00EA3F76" w:rsidRDefault="00EA3F76" w:rsidP="00EA3F76">
      <w:pPr>
        <w:spacing w:after="0" w:line="480" w:lineRule="auto"/>
        <w:ind w:firstLine="720"/>
        <w:jc w:val="both"/>
        <w:rPr>
          <w:rFonts w:ascii="Times New Roman" w:eastAsia="Times New Roman" w:hAnsi="Times New Roman" w:cs="Times New Roman"/>
          <w:color w:val="000000"/>
          <w:sz w:val="24"/>
          <w:szCs w:val="24"/>
        </w:rPr>
      </w:pPr>
      <w:r w:rsidRPr="00B506D6">
        <w:rPr>
          <w:rFonts w:ascii="Times New Roman" w:hAnsi="Times New Roman" w:cs="Times New Roman"/>
          <w:sz w:val="24"/>
          <w:szCs w:val="24"/>
          <w:lang w:eastAsia="zh-CN"/>
        </w:rPr>
        <w:t>Koefisien korelasi merupakan analisis yang digunakan untuk mengetahui hubungan antara variabel bebas dengan variabel bergantung secara bersama-sama dan untuk mengukur seberapa besar variabel bebas mampu menjelaskan variasi perubahan variabel terikat.</w:t>
      </w:r>
      <w:r>
        <w:rPr>
          <w:rFonts w:ascii="Times New Roman" w:hAnsi="Times New Roman" w:cs="Times New Roman"/>
          <w:sz w:val="24"/>
          <w:szCs w:val="24"/>
          <w:lang w:val="id-ID" w:eastAsia="zh-CN"/>
        </w:rPr>
        <w:t xml:space="preserve"> U</w:t>
      </w:r>
      <w:r w:rsidRPr="00B506D6">
        <w:rPr>
          <w:rFonts w:ascii="Times New Roman" w:eastAsia="Times New Roman" w:hAnsi="Times New Roman" w:cs="Times New Roman"/>
          <w:color w:val="000000"/>
          <w:sz w:val="24"/>
          <w:szCs w:val="24"/>
        </w:rPr>
        <w:t xml:space="preserve">ntuk mengetahui arah dan kuatnya hubungan antara </w:t>
      </w:r>
      <w:r w:rsidRPr="00B506D6">
        <w:rPr>
          <w:rFonts w:ascii="Times New Roman" w:eastAsia="Times New Roman" w:hAnsi="Times New Roman" w:cs="Times New Roman"/>
          <w:color w:val="000000"/>
          <w:sz w:val="24"/>
          <w:szCs w:val="24"/>
        </w:rPr>
        <w:lastRenderedPageBreak/>
        <w:t xml:space="preserve">variabel independen </w:t>
      </w:r>
      <w:r w:rsidRPr="00B506D6">
        <w:rPr>
          <w:rFonts w:ascii="Times New Roman" w:hAnsi="Times New Roman" w:cs="Times New Roman"/>
          <w:sz w:val="24"/>
          <w:szCs w:val="24"/>
        </w:rPr>
        <w:t>Pe</w:t>
      </w:r>
      <w:r>
        <w:rPr>
          <w:rFonts w:ascii="Times New Roman" w:hAnsi="Times New Roman" w:cs="Times New Roman"/>
          <w:sz w:val="24"/>
          <w:szCs w:val="24"/>
          <w:lang w:val="id-ID"/>
        </w:rPr>
        <w:t>nyaluran</w:t>
      </w:r>
      <w:r w:rsidRPr="00B506D6">
        <w:rPr>
          <w:rFonts w:ascii="Times New Roman" w:hAnsi="Times New Roman" w:cs="Times New Roman"/>
          <w:sz w:val="24"/>
          <w:szCs w:val="24"/>
        </w:rPr>
        <w:t xml:space="preserve"> Kredit</w:t>
      </w:r>
      <w:r>
        <w:rPr>
          <w:rFonts w:ascii="Times New Roman" w:hAnsi="Times New Roman" w:cs="Times New Roman"/>
          <w:sz w:val="24"/>
          <w:szCs w:val="24"/>
        </w:rPr>
        <w:t xml:space="preserve">Pemilikan Rumah </w:t>
      </w:r>
      <w:r>
        <w:rPr>
          <w:rFonts w:ascii="Times New Roman" w:hAnsi="Times New Roman" w:cs="Times New Roman"/>
          <w:sz w:val="24"/>
          <w:szCs w:val="24"/>
          <w:lang w:val="id-ID"/>
        </w:rPr>
        <w:t>(</w:t>
      </w:r>
      <w:r w:rsidRPr="00B506D6">
        <w:rPr>
          <w:rFonts w:ascii="Times New Roman" w:hAnsi="Times New Roman" w:cs="Times New Roman"/>
          <w:sz w:val="24"/>
          <w:szCs w:val="24"/>
        </w:rPr>
        <w:t>X</w:t>
      </w:r>
      <w:r>
        <w:rPr>
          <w:rFonts w:ascii="Times New Roman" w:hAnsi="Times New Roman" w:cs="Times New Roman"/>
          <w:sz w:val="24"/>
          <w:szCs w:val="24"/>
          <w:lang w:val="id-ID"/>
        </w:rPr>
        <w:t>)</w:t>
      </w:r>
      <w:r>
        <w:rPr>
          <w:rFonts w:ascii="Times New Roman" w:hAnsi="Times New Roman" w:cs="Times New Roman"/>
          <w:sz w:val="24"/>
          <w:szCs w:val="24"/>
        </w:rPr>
        <w:t xml:space="preserve"> </w:t>
      </w:r>
      <w:r w:rsidRPr="00B506D6">
        <w:rPr>
          <w:rFonts w:ascii="Times New Roman" w:eastAsia="Times New Roman" w:hAnsi="Times New Roman" w:cs="Times New Roman"/>
          <w:color w:val="000000"/>
          <w:sz w:val="24"/>
          <w:szCs w:val="24"/>
        </w:rPr>
        <w:t xml:space="preserve">dengan variabel dependen </w:t>
      </w:r>
      <w:r w:rsidRPr="00B506D6">
        <w:rPr>
          <w:rFonts w:ascii="Times New Roman" w:eastAsia="Times New Roman" w:hAnsi="Times New Roman" w:cs="Times New Roman"/>
          <w:i/>
          <w:color w:val="000000"/>
          <w:sz w:val="24"/>
          <w:szCs w:val="24"/>
        </w:rPr>
        <w:t xml:space="preserve">Return </w:t>
      </w:r>
      <w:r w:rsidR="00C33211">
        <w:rPr>
          <w:rFonts w:ascii="Times New Roman" w:eastAsia="Times New Roman" w:hAnsi="Times New Roman" w:cs="Times New Roman"/>
          <w:i/>
          <w:color w:val="000000"/>
          <w:sz w:val="24"/>
          <w:szCs w:val="24"/>
        </w:rPr>
        <w:t>o</w:t>
      </w:r>
      <w:r w:rsidRPr="00B506D6">
        <w:rPr>
          <w:rFonts w:ascii="Times New Roman" w:eastAsia="Times New Roman" w:hAnsi="Times New Roman" w:cs="Times New Roman"/>
          <w:i/>
          <w:color w:val="000000"/>
          <w:sz w:val="24"/>
          <w:szCs w:val="24"/>
        </w:rPr>
        <w:t xml:space="preserve">n </w:t>
      </w:r>
      <w:r w:rsidR="00C33211">
        <w:rPr>
          <w:rFonts w:ascii="Times New Roman" w:eastAsia="Times New Roman" w:hAnsi="Times New Roman" w:cs="Times New Roman"/>
          <w:i/>
          <w:color w:val="000000"/>
          <w:sz w:val="24"/>
          <w:szCs w:val="24"/>
        </w:rPr>
        <w:t>Equity</w:t>
      </w:r>
      <w:r w:rsidRPr="00B506D6">
        <w:rPr>
          <w:rFonts w:ascii="Times New Roman" w:eastAsia="Times New Roman" w:hAnsi="Times New Roman" w:cs="Times New Roman"/>
          <w:color w:val="000000"/>
          <w:sz w:val="24"/>
          <w:szCs w:val="24"/>
        </w:rPr>
        <w:t xml:space="preserve"> (RO</w:t>
      </w:r>
      <w:r w:rsidR="00C33211">
        <w:rPr>
          <w:rFonts w:ascii="Times New Roman" w:eastAsia="Times New Roman" w:hAnsi="Times New Roman" w:cs="Times New Roman"/>
          <w:color w:val="000000"/>
          <w:sz w:val="24"/>
          <w:szCs w:val="24"/>
        </w:rPr>
        <w:t>E</w:t>
      </w:r>
      <w:r w:rsidRPr="00B506D6">
        <w:rPr>
          <w:rFonts w:ascii="Times New Roman" w:eastAsia="Times New Roman" w:hAnsi="Times New Roman" w:cs="Times New Roman"/>
          <w:color w:val="000000"/>
          <w:sz w:val="24"/>
          <w:szCs w:val="24"/>
        </w:rPr>
        <w:t>)(Y</w:t>
      </w:r>
      <w:r w:rsidR="00C33211">
        <w:rPr>
          <w:rFonts w:ascii="Times New Roman" w:eastAsia="Times New Roman" w:hAnsi="Times New Roman" w:cs="Times New Roman"/>
          <w:color w:val="000000"/>
          <w:sz w:val="24"/>
          <w:szCs w:val="24"/>
          <w:vertAlign w:val="subscript"/>
        </w:rPr>
        <w:t>2</w:t>
      </w:r>
      <w:r w:rsidRPr="00B506D6">
        <w:rPr>
          <w:rFonts w:ascii="Times New Roman" w:eastAsia="Times New Roman" w:hAnsi="Times New Roman" w:cs="Times New Roman"/>
          <w:color w:val="000000"/>
          <w:sz w:val="24"/>
          <w:szCs w:val="24"/>
        </w:rPr>
        <w:t>).</w:t>
      </w:r>
    </w:p>
    <w:p w:rsidR="00BB5381" w:rsidRPr="00BB5381" w:rsidRDefault="00BB5381" w:rsidP="00BB5381">
      <w:pPr>
        <w:spacing w:after="0" w:line="480" w:lineRule="auto"/>
        <w:ind w:firstLine="720"/>
        <w:jc w:val="center"/>
        <w:rPr>
          <w:rFonts w:ascii="Times New Roman" w:eastAsia="Times New Roman" w:hAnsi="Times New Roman" w:cs="Times New Roman"/>
          <w:b/>
          <w:color w:val="000000"/>
          <w:sz w:val="24"/>
          <w:szCs w:val="24"/>
        </w:rPr>
      </w:pPr>
      <w:r w:rsidRPr="00BB5381">
        <w:rPr>
          <w:rFonts w:ascii="Times New Roman" w:eastAsia="Times New Roman" w:hAnsi="Times New Roman" w:cs="Times New Roman"/>
          <w:b/>
          <w:color w:val="000000"/>
          <w:sz w:val="24"/>
          <w:szCs w:val="24"/>
        </w:rPr>
        <w:t xml:space="preserve">Tabel 4.8. </w:t>
      </w:r>
      <w:r w:rsidRPr="00BB5381">
        <w:rPr>
          <w:rFonts w:ascii="Times New Roman" w:eastAsia="Times New Roman" w:hAnsi="Times New Roman" w:cs="Times New Roman"/>
          <w:b/>
          <w:i/>
          <w:color w:val="000000"/>
          <w:sz w:val="24"/>
          <w:szCs w:val="24"/>
        </w:rPr>
        <w:t>Correlations</w:t>
      </w:r>
      <w:r w:rsidRPr="00BB5381">
        <w:rPr>
          <w:rFonts w:ascii="Times New Roman" w:eastAsia="Times New Roman" w:hAnsi="Times New Roman" w:cs="Times New Roman"/>
          <w:b/>
          <w:color w:val="000000"/>
          <w:sz w:val="24"/>
          <w:szCs w:val="24"/>
        </w:rPr>
        <w:t xml:space="preserve"> ROE</w:t>
      </w:r>
    </w:p>
    <w:p w:rsidR="0002069A" w:rsidRDefault="0002069A" w:rsidP="0002069A">
      <w:pPr>
        <w:spacing w:after="0" w:line="480" w:lineRule="auto"/>
        <w:jc w:val="center"/>
        <w:rPr>
          <w:rFonts w:ascii="Times New Roman" w:eastAsia="Times New Roman" w:hAnsi="Times New Roman" w:cs="Times New Roman"/>
          <w:color w:val="000000"/>
          <w:sz w:val="24"/>
          <w:szCs w:val="24"/>
        </w:rPr>
      </w:pPr>
      <w:r w:rsidRPr="0002069A">
        <w:rPr>
          <w:rFonts w:ascii="Times New Roman" w:eastAsia="Times New Roman" w:hAnsi="Times New Roman" w:cs="Times New Roman"/>
          <w:noProof/>
          <w:color w:val="000000"/>
          <w:sz w:val="24"/>
          <w:szCs w:val="24"/>
        </w:rPr>
        <w:drawing>
          <wp:inline distT="0" distB="0" distL="0" distR="0">
            <wp:extent cx="3143250" cy="1685925"/>
            <wp:effectExtent l="19050" t="0" r="0" b="0"/>
            <wp:docPr id="5" name="Picture 5"/>
            <wp:cNvGraphicFramePr/>
            <a:graphic xmlns:a="http://schemas.openxmlformats.org/drawingml/2006/main">
              <a:graphicData uri="http://schemas.openxmlformats.org/drawingml/2006/picture">
                <pic:pic xmlns:pic="http://schemas.openxmlformats.org/drawingml/2006/picture">
                  <pic:nvPicPr>
                    <pic:cNvPr id="25606" name="Picture 6"/>
                    <pic:cNvPicPr>
                      <a:picLocks noChangeAspect="1" noChangeArrowheads="1"/>
                    </pic:cNvPicPr>
                  </pic:nvPicPr>
                  <pic:blipFill>
                    <a:blip r:embed="rId16"/>
                    <a:srcRect/>
                    <a:stretch>
                      <a:fillRect/>
                    </a:stretch>
                  </pic:blipFill>
                  <pic:spPr bwMode="auto">
                    <a:xfrm>
                      <a:off x="0" y="0"/>
                      <a:ext cx="3143250" cy="1685925"/>
                    </a:xfrm>
                    <a:prstGeom prst="rect">
                      <a:avLst/>
                    </a:prstGeom>
                    <a:noFill/>
                  </pic:spPr>
                </pic:pic>
              </a:graphicData>
            </a:graphic>
          </wp:inline>
        </w:drawing>
      </w:r>
    </w:p>
    <w:p w:rsidR="001D2D65" w:rsidRDefault="00EA3F76" w:rsidP="001D2D65">
      <w:pPr>
        <w:pStyle w:val="Title"/>
        <w:spacing w:line="480" w:lineRule="auto"/>
        <w:ind w:firstLine="720"/>
        <w:jc w:val="both"/>
        <w:rPr>
          <w:b w:val="0"/>
          <w:color w:val="000000" w:themeColor="text1"/>
          <w:sz w:val="24"/>
          <w:szCs w:val="24"/>
          <w:lang w:val="id-ID" w:eastAsia="id-ID"/>
        </w:rPr>
      </w:pPr>
      <w:r w:rsidRPr="009B07D6">
        <w:rPr>
          <w:b w:val="0"/>
          <w:color w:val="000000" w:themeColor="text1"/>
          <w:sz w:val="24"/>
          <w:szCs w:val="24"/>
          <w:lang w:val="id-ID" w:eastAsia="id-ID"/>
        </w:rPr>
        <w:t xml:space="preserve">Berdasarkan nilai koefisien korelasi di atas dapat dilihat bahwa hubungan antara </w:t>
      </w:r>
      <w:r w:rsidRPr="009B07D6">
        <w:rPr>
          <w:b w:val="0"/>
          <w:color w:val="000000" w:themeColor="text1"/>
          <w:sz w:val="24"/>
          <w:szCs w:val="24"/>
        </w:rPr>
        <w:t>Kredit Pemilikan Rumah</w:t>
      </w:r>
      <w:r w:rsidRPr="009B07D6">
        <w:rPr>
          <w:color w:val="000000" w:themeColor="text1"/>
          <w:sz w:val="24"/>
          <w:szCs w:val="24"/>
        </w:rPr>
        <w:t xml:space="preserve"> </w:t>
      </w:r>
      <w:r w:rsidRPr="009B07D6">
        <w:rPr>
          <w:b w:val="0"/>
          <w:color w:val="000000" w:themeColor="text1"/>
          <w:sz w:val="24"/>
          <w:szCs w:val="24"/>
          <w:lang w:val="id-ID" w:eastAsia="id-ID"/>
        </w:rPr>
        <w:t>(X) dengan profitabilitas/RO</w:t>
      </w:r>
      <w:r w:rsidR="00C33211">
        <w:rPr>
          <w:b w:val="0"/>
          <w:color w:val="000000" w:themeColor="text1"/>
          <w:sz w:val="24"/>
          <w:szCs w:val="24"/>
          <w:lang w:eastAsia="id-ID"/>
        </w:rPr>
        <w:t>E</w:t>
      </w:r>
      <w:r w:rsidRPr="009B07D6">
        <w:rPr>
          <w:b w:val="0"/>
          <w:color w:val="000000" w:themeColor="text1"/>
          <w:sz w:val="24"/>
          <w:szCs w:val="24"/>
          <w:lang w:val="id-ID" w:eastAsia="id-ID"/>
        </w:rPr>
        <w:t xml:space="preserve"> </w:t>
      </w:r>
      <w:r w:rsidRPr="009B07D6">
        <w:rPr>
          <w:b w:val="0"/>
          <w:color w:val="000000" w:themeColor="text1"/>
          <w:sz w:val="24"/>
          <w:szCs w:val="24"/>
          <w:lang w:eastAsia="id-ID"/>
        </w:rPr>
        <w:t>(</w:t>
      </w:r>
      <w:r w:rsidRPr="009B07D6">
        <w:rPr>
          <w:b w:val="0"/>
          <w:color w:val="000000" w:themeColor="text1"/>
          <w:sz w:val="24"/>
          <w:szCs w:val="24"/>
          <w:lang w:val="id-ID" w:eastAsia="id-ID"/>
        </w:rPr>
        <w:t>Y</w:t>
      </w:r>
      <w:r w:rsidR="00C33211">
        <w:rPr>
          <w:b w:val="0"/>
          <w:color w:val="000000" w:themeColor="text1"/>
          <w:sz w:val="24"/>
          <w:szCs w:val="24"/>
          <w:vertAlign w:val="subscript"/>
          <w:lang w:eastAsia="id-ID"/>
        </w:rPr>
        <w:t>2</w:t>
      </w:r>
      <w:r w:rsidRPr="009B07D6">
        <w:rPr>
          <w:b w:val="0"/>
          <w:color w:val="000000" w:themeColor="text1"/>
          <w:sz w:val="24"/>
          <w:szCs w:val="24"/>
          <w:lang w:eastAsia="id-ID"/>
        </w:rPr>
        <w:t>)</w:t>
      </w:r>
      <w:r w:rsidRPr="009B07D6">
        <w:rPr>
          <w:b w:val="0"/>
          <w:color w:val="000000" w:themeColor="text1"/>
          <w:sz w:val="24"/>
          <w:szCs w:val="24"/>
          <w:lang w:val="id-ID" w:eastAsia="id-ID"/>
        </w:rPr>
        <w:t xml:space="preserve"> sebesar  </w:t>
      </w:r>
      <w:r w:rsidR="0002069A">
        <w:rPr>
          <w:b w:val="0"/>
          <w:color w:val="000000" w:themeColor="text1"/>
          <w:sz w:val="24"/>
          <w:szCs w:val="24"/>
          <w:lang w:eastAsia="id-ID"/>
        </w:rPr>
        <w:t xml:space="preserve">             -</w:t>
      </w:r>
      <w:r w:rsidRPr="009B07D6">
        <w:rPr>
          <w:b w:val="0"/>
          <w:color w:val="000000" w:themeColor="text1"/>
          <w:sz w:val="24"/>
          <w:szCs w:val="24"/>
          <w:lang w:eastAsia="id-ID"/>
        </w:rPr>
        <w:t>0,</w:t>
      </w:r>
      <w:r w:rsidR="0002069A">
        <w:rPr>
          <w:b w:val="0"/>
          <w:color w:val="000000" w:themeColor="text1"/>
          <w:sz w:val="24"/>
          <w:szCs w:val="24"/>
          <w:lang w:eastAsia="id-ID"/>
        </w:rPr>
        <w:t>072</w:t>
      </w:r>
      <w:r w:rsidRPr="009B07D6">
        <w:rPr>
          <w:b w:val="0"/>
          <w:color w:val="000000" w:themeColor="text1"/>
          <w:sz w:val="24"/>
          <w:szCs w:val="24"/>
          <w:lang w:val="id-ID" w:eastAsia="id-ID"/>
        </w:rPr>
        <w:t xml:space="preserve">. </w:t>
      </w:r>
      <w:r w:rsidRPr="009B07D6">
        <w:rPr>
          <w:b w:val="0"/>
          <w:color w:val="000000" w:themeColor="text1"/>
          <w:sz w:val="24"/>
          <w:szCs w:val="24"/>
          <w:lang w:val="fi-FI"/>
        </w:rPr>
        <w:t xml:space="preserve">Nilai koefisien korelasi tersebut jika interprestasikan dengan kriteria yang telah ditetapkan </w:t>
      </w:r>
      <w:r w:rsidRPr="009B07D6">
        <w:rPr>
          <w:b w:val="0"/>
          <w:color w:val="000000" w:themeColor="text1"/>
          <w:sz w:val="24"/>
          <w:szCs w:val="24"/>
          <w:lang w:val="sv-SE"/>
        </w:rPr>
        <w:t>berada di antara</w:t>
      </w:r>
      <w:r w:rsidR="009C7485">
        <w:rPr>
          <w:b w:val="0"/>
          <w:color w:val="000000" w:themeColor="text1"/>
          <w:sz w:val="24"/>
          <w:szCs w:val="24"/>
          <w:lang w:val="sv-SE"/>
        </w:rPr>
        <w:t xml:space="preserve"> 0,00 – 0,199 </w:t>
      </w:r>
      <w:r w:rsidRPr="009B07D6">
        <w:rPr>
          <w:b w:val="0"/>
          <w:color w:val="000000" w:themeColor="text1"/>
          <w:sz w:val="24"/>
          <w:szCs w:val="24"/>
          <w:lang w:val="sv-SE"/>
        </w:rPr>
        <w:t>yang berarti keeratan hubungan kedua variabel tersebut adalah</w:t>
      </w:r>
      <w:r w:rsidRPr="009B07D6">
        <w:rPr>
          <w:b w:val="0"/>
          <w:color w:val="000000" w:themeColor="text1"/>
          <w:sz w:val="24"/>
          <w:szCs w:val="24"/>
          <w:lang w:val="id-ID"/>
        </w:rPr>
        <w:t xml:space="preserve"> </w:t>
      </w:r>
      <w:r w:rsidR="009C7485">
        <w:rPr>
          <w:b w:val="0"/>
          <w:color w:val="000000" w:themeColor="text1"/>
          <w:sz w:val="24"/>
          <w:szCs w:val="24"/>
        </w:rPr>
        <w:t>sangat rendah</w:t>
      </w:r>
      <w:r w:rsidRPr="009B07D6">
        <w:rPr>
          <w:b w:val="0"/>
          <w:color w:val="000000" w:themeColor="text1"/>
          <w:sz w:val="24"/>
          <w:szCs w:val="24"/>
          <w:lang w:val="id-ID"/>
        </w:rPr>
        <w:t xml:space="preserve">. </w:t>
      </w:r>
    </w:p>
    <w:p w:rsidR="001D2D65" w:rsidRPr="00BB5381" w:rsidRDefault="001D2D65" w:rsidP="001D2D65">
      <w:pPr>
        <w:pStyle w:val="Title"/>
        <w:spacing w:line="480" w:lineRule="auto"/>
        <w:ind w:firstLine="720"/>
        <w:jc w:val="both"/>
        <w:rPr>
          <w:b w:val="0"/>
          <w:color w:val="000000" w:themeColor="text1"/>
          <w:sz w:val="24"/>
          <w:szCs w:val="24"/>
          <w:lang w:val="id-ID" w:eastAsia="id-ID"/>
        </w:rPr>
      </w:pPr>
    </w:p>
    <w:p w:rsidR="00EA3F76" w:rsidRPr="00B506D6" w:rsidRDefault="00EA3F76" w:rsidP="00EA3F76">
      <w:pPr>
        <w:pStyle w:val="Heading4"/>
        <w:spacing w:before="0" w:line="480" w:lineRule="auto"/>
        <w:rPr>
          <w:rFonts w:ascii="Times New Roman" w:eastAsia="Times New Roman" w:hAnsi="Times New Roman" w:cs="Times New Roman"/>
          <w:i w:val="0"/>
          <w:color w:val="000000" w:themeColor="text1"/>
        </w:rPr>
      </w:pPr>
      <w:r>
        <w:rPr>
          <w:rFonts w:ascii="Times New Roman" w:eastAsia="Times New Roman" w:hAnsi="Times New Roman" w:cs="Times New Roman"/>
          <w:i w:val="0"/>
          <w:color w:val="000000" w:themeColor="text1"/>
          <w:sz w:val="24"/>
        </w:rPr>
        <w:t>4.</w:t>
      </w:r>
      <w:r w:rsidR="006A6075">
        <w:rPr>
          <w:rFonts w:ascii="Times New Roman" w:eastAsia="Times New Roman" w:hAnsi="Times New Roman" w:cs="Times New Roman"/>
          <w:i w:val="0"/>
          <w:color w:val="000000" w:themeColor="text1"/>
          <w:sz w:val="24"/>
        </w:rPr>
        <w:t>3</w:t>
      </w:r>
      <w:r>
        <w:rPr>
          <w:rFonts w:ascii="Times New Roman" w:eastAsia="Times New Roman" w:hAnsi="Times New Roman" w:cs="Times New Roman"/>
          <w:i w:val="0"/>
          <w:color w:val="000000" w:themeColor="text1"/>
          <w:sz w:val="24"/>
        </w:rPr>
        <w:t>.</w:t>
      </w:r>
      <w:r w:rsidR="00AB58AC">
        <w:rPr>
          <w:rFonts w:ascii="Times New Roman" w:eastAsia="Times New Roman" w:hAnsi="Times New Roman" w:cs="Times New Roman"/>
          <w:i w:val="0"/>
          <w:color w:val="000000" w:themeColor="text1"/>
          <w:sz w:val="24"/>
          <w:lang w:val="id-ID"/>
        </w:rPr>
        <w:t>2</w:t>
      </w:r>
      <w:r>
        <w:rPr>
          <w:rFonts w:ascii="Times New Roman" w:eastAsia="Times New Roman" w:hAnsi="Times New Roman" w:cs="Times New Roman"/>
          <w:i w:val="0"/>
          <w:color w:val="000000" w:themeColor="text1"/>
          <w:sz w:val="24"/>
        </w:rPr>
        <w:t>.</w:t>
      </w:r>
      <w:r>
        <w:rPr>
          <w:rFonts w:ascii="Times New Roman" w:eastAsia="Times New Roman" w:hAnsi="Times New Roman" w:cs="Times New Roman"/>
          <w:i w:val="0"/>
          <w:color w:val="000000" w:themeColor="text1"/>
          <w:sz w:val="24"/>
          <w:lang w:val="id-ID"/>
        </w:rPr>
        <w:t>3</w:t>
      </w:r>
      <w:r w:rsidRPr="00B506D6">
        <w:rPr>
          <w:rFonts w:ascii="Times New Roman" w:eastAsia="Times New Roman" w:hAnsi="Times New Roman" w:cs="Times New Roman"/>
          <w:i w:val="0"/>
          <w:color w:val="000000" w:themeColor="text1"/>
          <w:sz w:val="24"/>
        </w:rPr>
        <w:t xml:space="preserve"> Koefisien Determinasi</w:t>
      </w:r>
      <w:r w:rsidR="002A3CCC">
        <w:rPr>
          <w:rFonts w:ascii="Times New Roman" w:eastAsia="Times New Roman" w:hAnsi="Times New Roman" w:cs="Times New Roman"/>
          <w:i w:val="0"/>
          <w:color w:val="000000" w:themeColor="text1"/>
          <w:sz w:val="24"/>
        </w:rPr>
        <w:t xml:space="preserve"> (R</w:t>
      </w:r>
      <w:r w:rsidR="002A3CCC" w:rsidRPr="002A3CCC">
        <w:rPr>
          <w:rFonts w:ascii="Times New Roman" w:eastAsia="Times New Roman" w:hAnsi="Times New Roman" w:cs="Times New Roman"/>
          <w:i w:val="0"/>
          <w:color w:val="000000" w:themeColor="text1"/>
          <w:sz w:val="24"/>
          <w:vertAlign w:val="superscript"/>
        </w:rPr>
        <w:t>2</w:t>
      </w:r>
      <w:r w:rsidR="002A3CCC">
        <w:rPr>
          <w:rFonts w:ascii="Times New Roman" w:eastAsia="Times New Roman" w:hAnsi="Times New Roman" w:cs="Times New Roman"/>
          <w:i w:val="0"/>
          <w:color w:val="000000" w:themeColor="text1"/>
          <w:sz w:val="24"/>
        </w:rPr>
        <w:t>)</w:t>
      </w:r>
    </w:p>
    <w:p w:rsidR="00EA3F76" w:rsidRDefault="00EA3F76" w:rsidP="00EA3F76">
      <w:pPr>
        <w:spacing w:after="0" w:line="480" w:lineRule="auto"/>
        <w:ind w:firstLine="720"/>
        <w:jc w:val="both"/>
        <w:rPr>
          <w:rFonts w:ascii="Times New Roman" w:eastAsia="Times New Roman" w:hAnsi="Times New Roman" w:cs="Times New Roman"/>
          <w:sz w:val="24"/>
          <w:szCs w:val="24"/>
          <w:lang w:val="id-ID"/>
        </w:rPr>
      </w:pPr>
      <w:r w:rsidRPr="00B506D6">
        <w:rPr>
          <w:rFonts w:ascii="Times New Roman" w:eastAsia="Times New Roman" w:hAnsi="Times New Roman" w:cs="Times New Roman"/>
          <w:sz w:val="24"/>
          <w:szCs w:val="24"/>
        </w:rPr>
        <w:t>Analisis koefisien determinasi merupakan pengkuadratan dari nilai korelasi (r</w:t>
      </w:r>
      <w:r w:rsidRPr="00B506D6">
        <w:rPr>
          <w:rFonts w:ascii="Times New Roman" w:eastAsia="Times New Roman" w:hAnsi="Times New Roman" w:cs="Times New Roman"/>
          <w:sz w:val="24"/>
          <w:szCs w:val="24"/>
          <w:vertAlign w:val="superscript"/>
        </w:rPr>
        <w:t>2</w:t>
      </w:r>
      <w:r w:rsidRPr="00B506D6">
        <w:rPr>
          <w:rFonts w:ascii="Times New Roman" w:eastAsia="Times New Roman" w:hAnsi="Times New Roman" w:cs="Times New Roman"/>
          <w:sz w:val="24"/>
          <w:szCs w:val="24"/>
        </w:rPr>
        <w:t xml:space="preserve">). Analisis ini digunakan untuk mengetahui besarnya pengaruh variabel independen </w:t>
      </w:r>
      <w:r w:rsidRPr="00067762">
        <w:rPr>
          <w:rFonts w:ascii="Times New Roman" w:hAnsi="Times New Roman" w:cs="Times New Roman"/>
          <w:color w:val="000000" w:themeColor="text1"/>
          <w:sz w:val="24"/>
          <w:szCs w:val="24"/>
        </w:rPr>
        <w:t>Kredit Pemilikan Rumah</w:t>
      </w:r>
      <w:r w:rsidRPr="009B07D6">
        <w:rPr>
          <w:color w:val="000000" w:themeColor="text1"/>
          <w:sz w:val="24"/>
          <w:szCs w:val="24"/>
          <w:lang w:val="id-ID" w:eastAsia="id-ID"/>
        </w:rPr>
        <w:t xml:space="preserve"> </w:t>
      </w:r>
      <w:r w:rsidRPr="00B506D6">
        <w:rPr>
          <w:rFonts w:ascii="Times New Roman" w:hAnsi="Times New Roman" w:cs="Times New Roman"/>
          <w:sz w:val="24"/>
          <w:szCs w:val="24"/>
        </w:rPr>
        <w:t xml:space="preserve">(X) </w:t>
      </w:r>
      <w:r w:rsidRPr="00B506D6">
        <w:rPr>
          <w:rFonts w:ascii="Times New Roman" w:eastAsia="Times New Roman" w:hAnsi="Times New Roman" w:cs="Times New Roman"/>
          <w:sz w:val="24"/>
          <w:szCs w:val="24"/>
        </w:rPr>
        <w:t xml:space="preserve">terhadap variabel dependen </w:t>
      </w:r>
      <w:r w:rsidRPr="00B506D6">
        <w:rPr>
          <w:rFonts w:ascii="Times New Roman" w:eastAsia="Times New Roman" w:hAnsi="Times New Roman" w:cs="Times New Roman"/>
          <w:i/>
          <w:sz w:val="24"/>
          <w:szCs w:val="24"/>
        </w:rPr>
        <w:t xml:space="preserve">Return </w:t>
      </w:r>
      <w:r w:rsidR="0002069A">
        <w:rPr>
          <w:rFonts w:ascii="Times New Roman" w:eastAsia="Times New Roman" w:hAnsi="Times New Roman" w:cs="Times New Roman"/>
          <w:i/>
          <w:sz w:val="24"/>
          <w:szCs w:val="24"/>
        </w:rPr>
        <w:t>o</w:t>
      </w:r>
      <w:r w:rsidRPr="00B506D6">
        <w:rPr>
          <w:rFonts w:ascii="Times New Roman" w:eastAsia="Times New Roman" w:hAnsi="Times New Roman" w:cs="Times New Roman"/>
          <w:i/>
          <w:sz w:val="24"/>
          <w:szCs w:val="24"/>
        </w:rPr>
        <w:t xml:space="preserve">n </w:t>
      </w:r>
      <w:r w:rsidR="0002069A">
        <w:rPr>
          <w:rFonts w:ascii="Times New Roman" w:eastAsia="Times New Roman" w:hAnsi="Times New Roman" w:cs="Times New Roman"/>
          <w:i/>
          <w:sz w:val="24"/>
          <w:szCs w:val="24"/>
        </w:rPr>
        <w:t>Equity</w:t>
      </w:r>
      <w:r w:rsidRPr="00B506D6">
        <w:rPr>
          <w:rFonts w:ascii="Times New Roman" w:eastAsia="Times New Roman" w:hAnsi="Times New Roman" w:cs="Times New Roman"/>
          <w:i/>
          <w:sz w:val="24"/>
          <w:szCs w:val="24"/>
        </w:rPr>
        <w:t xml:space="preserve"> </w:t>
      </w:r>
      <w:r w:rsidRPr="00B506D6">
        <w:rPr>
          <w:rFonts w:ascii="Times New Roman" w:eastAsia="Times New Roman" w:hAnsi="Times New Roman" w:cs="Times New Roman"/>
          <w:sz w:val="24"/>
          <w:szCs w:val="24"/>
        </w:rPr>
        <w:t>(RO</w:t>
      </w:r>
      <w:r w:rsidR="009C7485">
        <w:rPr>
          <w:rFonts w:ascii="Times New Roman" w:eastAsia="Times New Roman" w:hAnsi="Times New Roman" w:cs="Times New Roman"/>
          <w:sz w:val="24"/>
          <w:szCs w:val="24"/>
        </w:rPr>
        <w:t>E</w:t>
      </w:r>
      <w:r w:rsidRPr="00B506D6">
        <w:rPr>
          <w:rFonts w:ascii="Times New Roman" w:eastAsia="Times New Roman" w:hAnsi="Times New Roman" w:cs="Times New Roman"/>
          <w:sz w:val="24"/>
          <w:szCs w:val="24"/>
        </w:rPr>
        <w:t>) (Y</w:t>
      </w:r>
      <w:r w:rsidR="009C7485">
        <w:rPr>
          <w:rFonts w:ascii="Times New Roman" w:eastAsia="Times New Roman" w:hAnsi="Times New Roman" w:cs="Times New Roman"/>
          <w:sz w:val="24"/>
          <w:szCs w:val="24"/>
          <w:vertAlign w:val="subscript"/>
        </w:rPr>
        <w:t>2</w:t>
      </w:r>
      <w:r w:rsidRPr="00B506D6">
        <w:rPr>
          <w:rFonts w:ascii="Times New Roman" w:eastAsia="Times New Roman" w:hAnsi="Times New Roman" w:cs="Times New Roman"/>
          <w:sz w:val="24"/>
          <w:szCs w:val="24"/>
        </w:rPr>
        <w:t>) yang dinyatakan dalam persentase</w:t>
      </w:r>
      <w:r>
        <w:rPr>
          <w:rFonts w:ascii="Times New Roman" w:eastAsia="Times New Roman" w:hAnsi="Times New Roman" w:cs="Times New Roman"/>
          <w:sz w:val="24"/>
          <w:szCs w:val="24"/>
          <w:lang w:val="id-ID"/>
        </w:rPr>
        <w:t>.</w:t>
      </w:r>
    </w:p>
    <w:p w:rsidR="00BB5381" w:rsidRPr="00BB5381" w:rsidRDefault="00BB5381" w:rsidP="00BB5381">
      <w:pPr>
        <w:spacing w:after="0" w:line="480" w:lineRule="auto"/>
        <w:ind w:firstLine="720"/>
        <w:jc w:val="center"/>
        <w:rPr>
          <w:rFonts w:ascii="Times New Roman" w:eastAsia="Times New Roman" w:hAnsi="Times New Roman" w:cs="Times New Roman"/>
          <w:b/>
          <w:sz w:val="24"/>
          <w:szCs w:val="24"/>
        </w:rPr>
      </w:pPr>
      <w:r w:rsidRPr="00BB5381">
        <w:rPr>
          <w:rFonts w:ascii="Times New Roman" w:eastAsia="Times New Roman" w:hAnsi="Times New Roman" w:cs="Times New Roman"/>
          <w:b/>
          <w:sz w:val="24"/>
          <w:szCs w:val="24"/>
        </w:rPr>
        <w:t xml:space="preserve">Tabel 4.9 </w:t>
      </w:r>
      <w:r w:rsidRPr="00BB5381">
        <w:rPr>
          <w:rFonts w:ascii="Times New Roman" w:eastAsia="Times New Roman" w:hAnsi="Times New Roman" w:cs="Times New Roman"/>
          <w:b/>
          <w:i/>
          <w:sz w:val="24"/>
          <w:szCs w:val="24"/>
        </w:rPr>
        <w:t>Model Summary</w:t>
      </w:r>
      <w:r w:rsidRPr="00BB5381">
        <w:rPr>
          <w:rFonts w:ascii="Times New Roman" w:eastAsia="Times New Roman" w:hAnsi="Times New Roman" w:cs="Times New Roman"/>
          <w:b/>
          <w:sz w:val="24"/>
          <w:szCs w:val="24"/>
        </w:rPr>
        <w:t xml:space="preserve"> ROE</w:t>
      </w:r>
    </w:p>
    <w:p w:rsidR="0002069A" w:rsidRPr="0002069A" w:rsidRDefault="0002069A" w:rsidP="0002069A">
      <w:pPr>
        <w:spacing w:after="0" w:line="480" w:lineRule="auto"/>
        <w:jc w:val="center"/>
        <w:rPr>
          <w:rFonts w:ascii="Times New Roman" w:eastAsia="Times New Roman" w:hAnsi="Times New Roman" w:cs="Times New Roman"/>
          <w:sz w:val="24"/>
          <w:szCs w:val="24"/>
        </w:rPr>
      </w:pPr>
      <w:r w:rsidRPr="0002069A">
        <w:rPr>
          <w:rFonts w:ascii="Times New Roman" w:eastAsia="Times New Roman" w:hAnsi="Times New Roman" w:cs="Times New Roman"/>
          <w:noProof/>
          <w:sz w:val="24"/>
          <w:szCs w:val="24"/>
        </w:rPr>
        <w:drawing>
          <wp:inline distT="0" distB="0" distL="0" distR="0">
            <wp:extent cx="3705225" cy="990600"/>
            <wp:effectExtent l="19050" t="0" r="9525" b="0"/>
            <wp:docPr id="6" name="Picture 6"/>
            <wp:cNvGraphicFramePr/>
            <a:graphic xmlns:a="http://schemas.openxmlformats.org/drawingml/2006/main">
              <a:graphicData uri="http://schemas.openxmlformats.org/drawingml/2006/picture">
                <pic:pic xmlns:pic="http://schemas.openxmlformats.org/drawingml/2006/picture">
                  <pic:nvPicPr>
                    <pic:cNvPr id="25607" name="Picture 7"/>
                    <pic:cNvPicPr>
                      <a:picLocks noChangeAspect="1" noChangeArrowheads="1"/>
                    </pic:cNvPicPr>
                  </pic:nvPicPr>
                  <pic:blipFill>
                    <a:blip r:embed="rId17"/>
                    <a:srcRect/>
                    <a:stretch>
                      <a:fillRect/>
                    </a:stretch>
                  </pic:blipFill>
                  <pic:spPr bwMode="auto">
                    <a:xfrm>
                      <a:off x="0" y="0"/>
                      <a:ext cx="3705225" cy="990600"/>
                    </a:xfrm>
                    <a:prstGeom prst="rect">
                      <a:avLst/>
                    </a:prstGeom>
                    <a:noFill/>
                  </pic:spPr>
                </pic:pic>
              </a:graphicData>
            </a:graphic>
          </wp:inline>
        </w:drawing>
      </w:r>
    </w:p>
    <w:p w:rsidR="009E75BD" w:rsidRDefault="00EA3F76" w:rsidP="009E75BD">
      <w:pPr>
        <w:spacing w:after="0" w:line="480" w:lineRule="auto"/>
        <w:ind w:firstLine="720"/>
        <w:jc w:val="both"/>
        <w:rPr>
          <w:rFonts w:ascii="Times New Roman" w:eastAsia="TimesNewRoman" w:hAnsi="Times New Roman" w:cs="Times New Roman"/>
          <w:sz w:val="24"/>
          <w:szCs w:val="24"/>
        </w:rPr>
      </w:pPr>
      <w:r w:rsidRPr="009E75BD">
        <w:rPr>
          <w:rFonts w:ascii="Times New Roman" w:eastAsia="Times New Roman" w:hAnsi="Times New Roman" w:cs="Times New Roman"/>
          <w:sz w:val="24"/>
          <w:szCs w:val="24"/>
        </w:rPr>
        <w:lastRenderedPageBreak/>
        <w:t>Berdasarkan hasil pengolahan SPSS 2</w:t>
      </w:r>
      <w:r w:rsidRPr="009E75BD">
        <w:rPr>
          <w:rFonts w:ascii="Times New Roman" w:eastAsia="Times New Roman" w:hAnsi="Times New Roman" w:cs="Times New Roman"/>
          <w:sz w:val="24"/>
          <w:szCs w:val="24"/>
          <w:lang w:val="id-ID"/>
        </w:rPr>
        <w:t>0</w:t>
      </w:r>
      <w:r w:rsidRPr="009E75BD">
        <w:rPr>
          <w:rFonts w:ascii="Times New Roman" w:eastAsia="Times New Roman" w:hAnsi="Times New Roman" w:cs="Times New Roman"/>
          <w:sz w:val="24"/>
          <w:szCs w:val="24"/>
        </w:rPr>
        <w:t xml:space="preserve">.0 pada Tabel </w:t>
      </w:r>
      <w:r w:rsidRPr="009E75BD">
        <w:rPr>
          <w:rFonts w:ascii="Times New Roman" w:eastAsia="Times New Roman" w:hAnsi="Times New Roman" w:cs="Times New Roman"/>
          <w:i/>
          <w:sz w:val="24"/>
          <w:szCs w:val="24"/>
        </w:rPr>
        <w:t>model summary</w:t>
      </w:r>
      <w:r w:rsidRPr="009E75BD">
        <w:rPr>
          <w:rFonts w:ascii="Times New Roman" w:eastAsia="Times New Roman" w:hAnsi="Times New Roman" w:cs="Times New Roman"/>
          <w:sz w:val="24"/>
          <w:szCs w:val="24"/>
        </w:rPr>
        <w:t xml:space="preserve"> menunjukkan nilai R</w:t>
      </w:r>
      <w:r w:rsidRPr="009E75BD">
        <w:rPr>
          <w:rFonts w:ascii="Times New Roman" w:eastAsia="Times New Roman" w:hAnsi="Times New Roman" w:cs="Times New Roman"/>
          <w:sz w:val="24"/>
          <w:szCs w:val="24"/>
          <w:vertAlign w:val="superscript"/>
        </w:rPr>
        <w:t xml:space="preserve">2 </w:t>
      </w:r>
      <w:r w:rsidRPr="009E75BD">
        <w:rPr>
          <w:rFonts w:ascii="Times New Roman" w:eastAsia="Times New Roman" w:hAnsi="Times New Roman" w:cs="Times New Roman"/>
          <w:sz w:val="24"/>
          <w:szCs w:val="24"/>
        </w:rPr>
        <w:t>sebesar 0,</w:t>
      </w:r>
      <w:r w:rsidR="009C7485" w:rsidRPr="009E75BD">
        <w:rPr>
          <w:rFonts w:ascii="Times New Roman" w:eastAsia="Times New Roman" w:hAnsi="Times New Roman" w:cs="Times New Roman"/>
          <w:sz w:val="24"/>
          <w:szCs w:val="24"/>
        </w:rPr>
        <w:t>00</w:t>
      </w:r>
      <w:r w:rsidR="0002069A">
        <w:rPr>
          <w:rFonts w:ascii="Times New Roman" w:eastAsia="Times New Roman" w:hAnsi="Times New Roman" w:cs="Times New Roman"/>
          <w:sz w:val="24"/>
          <w:szCs w:val="24"/>
        </w:rPr>
        <w:t>5</w:t>
      </w:r>
      <w:r w:rsidRPr="009E75BD">
        <w:rPr>
          <w:rFonts w:ascii="Times New Roman" w:eastAsia="Times New Roman" w:hAnsi="Times New Roman" w:cs="Times New Roman"/>
          <w:sz w:val="24"/>
          <w:szCs w:val="24"/>
        </w:rPr>
        <w:t xml:space="preserve"> atau </w:t>
      </w:r>
      <w:r w:rsidR="00127DE2" w:rsidRPr="009E75BD">
        <w:rPr>
          <w:rFonts w:ascii="Times New Roman" w:eastAsia="Times New Roman" w:hAnsi="Times New Roman" w:cs="Times New Roman"/>
          <w:sz w:val="24"/>
          <w:szCs w:val="24"/>
        </w:rPr>
        <w:t>0</w:t>
      </w:r>
      <w:proofErr w:type="gramStart"/>
      <w:r w:rsidR="00127DE2" w:rsidRPr="009E75BD">
        <w:rPr>
          <w:rFonts w:ascii="Times New Roman" w:eastAsia="Times New Roman" w:hAnsi="Times New Roman" w:cs="Times New Roman"/>
          <w:sz w:val="24"/>
          <w:szCs w:val="24"/>
        </w:rPr>
        <w:t>,</w:t>
      </w:r>
      <w:r w:rsidR="0002069A">
        <w:rPr>
          <w:rFonts w:ascii="Times New Roman" w:eastAsia="Times New Roman" w:hAnsi="Times New Roman" w:cs="Times New Roman"/>
          <w:sz w:val="24"/>
          <w:szCs w:val="24"/>
        </w:rPr>
        <w:t>5</w:t>
      </w:r>
      <w:proofErr w:type="gramEnd"/>
      <w:r w:rsidRPr="009E75BD">
        <w:rPr>
          <w:rFonts w:ascii="Times New Roman" w:eastAsia="Times New Roman" w:hAnsi="Times New Roman" w:cs="Times New Roman"/>
          <w:sz w:val="24"/>
          <w:szCs w:val="24"/>
        </w:rPr>
        <w:t xml:space="preserve">%. Hal ini menunjukkan bahwa variabel independen </w:t>
      </w:r>
      <w:r w:rsidRPr="009E75BD">
        <w:rPr>
          <w:rFonts w:ascii="Times New Roman" w:hAnsi="Times New Roman" w:cs="Times New Roman"/>
          <w:color w:val="000000" w:themeColor="text1"/>
          <w:sz w:val="24"/>
          <w:szCs w:val="24"/>
        </w:rPr>
        <w:t>Kredit Pemilikan Rumah</w:t>
      </w:r>
      <w:r w:rsidRPr="009E75BD">
        <w:rPr>
          <w:rFonts w:ascii="Times New Roman" w:hAnsi="Times New Roman" w:cs="Times New Roman"/>
          <w:color w:val="000000" w:themeColor="text1"/>
          <w:sz w:val="24"/>
          <w:szCs w:val="24"/>
          <w:lang w:val="id-ID" w:eastAsia="id-ID"/>
        </w:rPr>
        <w:t xml:space="preserve"> </w:t>
      </w:r>
      <w:r w:rsidRPr="009E75BD">
        <w:rPr>
          <w:rFonts w:ascii="Times New Roman" w:hAnsi="Times New Roman" w:cs="Times New Roman"/>
          <w:sz w:val="24"/>
          <w:szCs w:val="24"/>
        </w:rPr>
        <w:t xml:space="preserve">(X) </w:t>
      </w:r>
      <w:r w:rsidRPr="009E75BD">
        <w:rPr>
          <w:rFonts w:ascii="Times New Roman" w:eastAsia="Times New Roman" w:hAnsi="Times New Roman" w:cs="Times New Roman"/>
          <w:color w:val="000000"/>
          <w:sz w:val="24"/>
          <w:szCs w:val="24"/>
        </w:rPr>
        <w:t>mempengaruhi variabel dependen</w:t>
      </w:r>
      <w:r w:rsidR="00127DE2" w:rsidRPr="009E75BD">
        <w:rPr>
          <w:rFonts w:ascii="Times New Roman" w:eastAsia="Times New Roman" w:hAnsi="Times New Roman" w:cs="Times New Roman"/>
          <w:i/>
          <w:color w:val="000000"/>
          <w:sz w:val="24"/>
          <w:szCs w:val="24"/>
        </w:rPr>
        <w:t xml:space="preserve"> Return o</w:t>
      </w:r>
      <w:r w:rsidRPr="009E75BD">
        <w:rPr>
          <w:rFonts w:ascii="Times New Roman" w:eastAsia="Times New Roman" w:hAnsi="Times New Roman" w:cs="Times New Roman"/>
          <w:i/>
          <w:color w:val="000000"/>
          <w:sz w:val="24"/>
          <w:szCs w:val="24"/>
        </w:rPr>
        <w:t xml:space="preserve">n </w:t>
      </w:r>
      <w:r w:rsidR="00127DE2" w:rsidRPr="009E75BD">
        <w:rPr>
          <w:rFonts w:ascii="Times New Roman" w:eastAsia="Times New Roman" w:hAnsi="Times New Roman" w:cs="Times New Roman"/>
          <w:i/>
          <w:color w:val="000000"/>
          <w:sz w:val="24"/>
          <w:szCs w:val="24"/>
        </w:rPr>
        <w:t>Equity</w:t>
      </w:r>
      <w:r w:rsidRPr="009E75BD">
        <w:rPr>
          <w:rFonts w:ascii="Times New Roman" w:eastAsia="Times New Roman" w:hAnsi="Times New Roman" w:cs="Times New Roman"/>
          <w:color w:val="000000"/>
          <w:sz w:val="24"/>
          <w:szCs w:val="24"/>
        </w:rPr>
        <w:t xml:space="preserve"> (RO</w:t>
      </w:r>
      <w:r w:rsidR="00127DE2" w:rsidRPr="009E75BD">
        <w:rPr>
          <w:rFonts w:ascii="Times New Roman" w:eastAsia="Times New Roman" w:hAnsi="Times New Roman" w:cs="Times New Roman"/>
          <w:color w:val="000000"/>
          <w:sz w:val="24"/>
          <w:szCs w:val="24"/>
        </w:rPr>
        <w:t>E</w:t>
      </w:r>
      <w:r w:rsidRPr="009E75BD">
        <w:rPr>
          <w:rFonts w:ascii="Times New Roman" w:eastAsia="Times New Roman" w:hAnsi="Times New Roman" w:cs="Times New Roman"/>
          <w:color w:val="000000"/>
          <w:sz w:val="24"/>
          <w:szCs w:val="24"/>
        </w:rPr>
        <w:t>) (Y</w:t>
      </w:r>
      <w:r w:rsidR="00127DE2" w:rsidRPr="009E75BD">
        <w:rPr>
          <w:rFonts w:ascii="Times New Roman" w:eastAsia="Times New Roman" w:hAnsi="Times New Roman" w:cs="Times New Roman"/>
          <w:color w:val="000000"/>
          <w:sz w:val="24"/>
          <w:szCs w:val="24"/>
          <w:vertAlign w:val="subscript"/>
        </w:rPr>
        <w:t>2</w:t>
      </w:r>
      <w:r w:rsidRPr="009E75BD">
        <w:rPr>
          <w:rFonts w:ascii="Times New Roman" w:eastAsia="Times New Roman" w:hAnsi="Times New Roman" w:cs="Times New Roman"/>
          <w:color w:val="000000"/>
          <w:sz w:val="24"/>
          <w:szCs w:val="24"/>
        </w:rPr>
        <w:t xml:space="preserve">) sebesar </w:t>
      </w:r>
      <w:r w:rsidR="00127DE2" w:rsidRPr="009E75BD">
        <w:rPr>
          <w:rFonts w:ascii="Times New Roman" w:eastAsia="Times New Roman" w:hAnsi="Times New Roman" w:cs="Times New Roman"/>
          <w:color w:val="000000"/>
          <w:sz w:val="24"/>
          <w:szCs w:val="24"/>
        </w:rPr>
        <w:t>0,</w:t>
      </w:r>
      <w:r w:rsidR="0002069A">
        <w:rPr>
          <w:rFonts w:ascii="Times New Roman" w:eastAsia="Times New Roman" w:hAnsi="Times New Roman" w:cs="Times New Roman"/>
          <w:color w:val="000000"/>
          <w:sz w:val="24"/>
          <w:szCs w:val="24"/>
        </w:rPr>
        <w:t>5</w:t>
      </w:r>
      <w:r w:rsidRPr="009E75BD">
        <w:rPr>
          <w:rFonts w:ascii="Times New Roman" w:eastAsia="Times New Roman" w:hAnsi="Times New Roman" w:cs="Times New Roman"/>
          <w:sz w:val="24"/>
          <w:szCs w:val="24"/>
        </w:rPr>
        <w:t>%</w:t>
      </w:r>
      <w:r w:rsidRPr="009E75BD">
        <w:rPr>
          <w:rFonts w:ascii="Times New Roman" w:eastAsia="Times New Roman" w:hAnsi="Times New Roman" w:cs="Times New Roman"/>
          <w:color w:val="000000"/>
          <w:sz w:val="24"/>
          <w:szCs w:val="24"/>
        </w:rPr>
        <w:t xml:space="preserve"> dan sisanya sebesar </w:t>
      </w:r>
      <w:r w:rsidR="0002069A">
        <w:rPr>
          <w:rFonts w:ascii="Times New Roman" w:eastAsia="Times New Roman" w:hAnsi="Times New Roman" w:cs="Times New Roman"/>
          <w:color w:val="000000"/>
          <w:sz w:val="24"/>
          <w:szCs w:val="24"/>
        </w:rPr>
        <w:t>99,5</w:t>
      </w:r>
      <w:r w:rsidRPr="009E75BD">
        <w:rPr>
          <w:rFonts w:ascii="Times New Roman" w:eastAsia="Times New Roman" w:hAnsi="Times New Roman" w:cs="Times New Roman"/>
          <w:color w:val="000000"/>
          <w:sz w:val="24"/>
          <w:szCs w:val="24"/>
          <w:lang w:val="id-ID"/>
        </w:rPr>
        <w:t>%</w:t>
      </w:r>
      <w:r w:rsidRPr="009E75BD">
        <w:rPr>
          <w:rFonts w:ascii="Times New Roman" w:eastAsia="Times New Roman" w:hAnsi="Times New Roman" w:cs="Times New Roman"/>
          <w:color w:val="000000"/>
          <w:sz w:val="24"/>
          <w:szCs w:val="24"/>
        </w:rPr>
        <w:t xml:space="preserve"> dipengaruhi oleh faktor-faktor lain yang tidak diteliti oleh penulis</w:t>
      </w:r>
      <w:r w:rsidRPr="009E75BD">
        <w:rPr>
          <w:rFonts w:ascii="Times New Roman" w:eastAsia="Times New Roman" w:hAnsi="Times New Roman" w:cs="Times New Roman"/>
          <w:color w:val="000000"/>
          <w:sz w:val="24"/>
          <w:szCs w:val="24"/>
          <w:lang w:val="id-ID"/>
        </w:rPr>
        <w:t>.</w:t>
      </w:r>
      <w:r w:rsidR="009E75BD" w:rsidRPr="009E75BD">
        <w:rPr>
          <w:rFonts w:ascii="Times New Roman" w:eastAsia="Times New Roman" w:hAnsi="Times New Roman" w:cs="Times New Roman"/>
          <w:color w:val="000000"/>
          <w:sz w:val="24"/>
          <w:szCs w:val="24"/>
        </w:rPr>
        <w:t xml:space="preserve"> </w:t>
      </w:r>
      <w:r w:rsidR="009E75BD" w:rsidRPr="009E75BD">
        <w:rPr>
          <w:rFonts w:ascii="Times New Roman" w:eastAsia="TimesNewRoman" w:hAnsi="Times New Roman" w:cs="Times New Roman"/>
          <w:sz w:val="24"/>
          <w:szCs w:val="24"/>
        </w:rPr>
        <w:t>Dengan koefisien determinasi yang sangat kecil (0,</w:t>
      </w:r>
      <w:r w:rsidR="0002069A">
        <w:rPr>
          <w:rFonts w:ascii="Times New Roman" w:eastAsia="TimesNewRoman" w:hAnsi="Times New Roman" w:cs="Times New Roman"/>
          <w:sz w:val="24"/>
          <w:szCs w:val="24"/>
        </w:rPr>
        <w:t>5</w:t>
      </w:r>
      <w:r w:rsidR="009E75BD" w:rsidRPr="009E75BD">
        <w:rPr>
          <w:rFonts w:ascii="Times New Roman" w:eastAsia="TimesNewRoman" w:hAnsi="Times New Roman" w:cs="Times New Roman"/>
          <w:sz w:val="24"/>
          <w:szCs w:val="24"/>
        </w:rPr>
        <w:t xml:space="preserve">%) dalam penelitian ini sangat dimungkinkan karena ROE tidak hanya dipengaruhi oleh faktor fundamental yang diwakili oleh pembiayaan KPR tersebut, namun ROE juga selain dipengaruhi faktor fundamental bank lainnya seperti NPL, CAR, biaya </w:t>
      </w:r>
      <w:r w:rsidR="009E75BD" w:rsidRPr="0002069A">
        <w:rPr>
          <w:rFonts w:ascii="Times New Roman" w:eastAsia="TimesNewRoman" w:hAnsi="Times New Roman" w:cs="Times New Roman"/>
          <w:i/>
          <w:sz w:val="24"/>
          <w:szCs w:val="24"/>
        </w:rPr>
        <w:t>overhead</w:t>
      </w:r>
      <w:r w:rsidR="009E75BD" w:rsidRPr="009E75BD">
        <w:rPr>
          <w:rFonts w:ascii="Times New Roman" w:eastAsia="TimesNewRoman" w:hAnsi="Times New Roman" w:cs="Times New Roman"/>
          <w:sz w:val="24"/>
          <w:szCs w:val="24"/>
        </w:rPr>
        <w:t xml:space="preserve"> juga oleh variabel makro ekonomi seperti kurs, inflasi dan lain-lain. Selain itu nilai R</w:t>
      </w:r>
      <w:r w:rsidR="009E75BD" w:rsidRPr="009E75BD">
        <w:rPr>
          <w:rFonts w:ascii="Times New Roman" w:eastAsia="TimesNewRoman" w:hAnsi="Times New Roman" w:cs="Times New Roman"/>
          <w:sz w:val="24"/>
          <w:szCs w:val="24"/>
          <w:vertAlign w:val="superscript"/>
        </w:rPr>
        <w:t>2</w:t>
      </w:r>
      <w:r w:rsidR="009E75BD" w:rsidRPr="009E75BD">
        <w:rPr>
          <w:rFonts w:ascii="Times New Roman" w:eastAsia="TimesNewRoman" w:hAnsi="Times New Roman" w:cs="Times New Roman"/>
          <w:sz w:val="24"/>
          <w:szCs w:val="24"/>
        </w:rPr>
        <w:t xml:space="preserve"> yang sangat kecil </w:t>
      </w:r>
      <w:proofErr w:type="gramStart"/>
      <w:r w:rsidR="009E75BD" w:rsidRPr="009E75BD">
        <w:rPr>
          <w:rFonts w:ascii="Times New Roman" w:eastAsia="TimesNewRoman" w:hAnsi="Times New Roman" w:cs="Times New Roman"/>
          <w:sz w:val="24"/>
          <w:szCs w:val="24"/>
        </w:rPr>
        <w:t>tersebut  berarti</w:t>
      </w:r>
      <w:proofErr w:type="gramEnd"/>
      <w:r w:rsidR="009E75BD" w:rsidRPr="009E75BD">
        <w:rPr>
          <w:rFonts w:ascii="Times New Roman" w:eastAsia="TimesNewRoman" w:hAnsi="Times New Roman" w:cs="Times New Roman"/>
          <w:sz w:val="24"/>
          <w:szCs w:val="24"/>
        </w:rPr>
        <w:t xml:space="preserve"> kemampuan variabel independen dalam menjelaskan variasi variabel dependen ROE amat terbatas.</w:t>
      </w:r>
    </w:p>
    <w:p w:rsidR="00AB58AC" w:rsidRPr="009E75BD" w:rsidRDefault="00AB58AC" w:rsidP="009E75BD">
      <w:pPr>
        <w:spacing w:after="0" w:line="480" w:lineRule="auto"/>
        <w:ind w:firstLine="720"/>
        <w:jc w:val="both"/>
        <w:rPr>
          <w:rFonts w:ascii="Times New Roman" w:eastAsia="Times New Roman" w:hAnsi="Times New Roman" w:cs="Times New Roman"/>
          <w:color w:val="000000"/>
          <w:sz w:val="24"/>
          <w:szCs w:val="24"/>
        </w:rPr>
      </w:pPr>
    </w:p>
    <w:p w:rsidR="00EA3F76" w:rsidRPr="00B506D6" w:rsidRDefault="00EA3F76" w:rsidP="00EA3F76">
      <w:pPr>
        <w:pStyle w:val="Heading3"/>
        <w:spacing w:before="0" w:line="480" w:lineRule="auto"/>
        <w:rPr>
          <w:rFonts w:ascii="Times New Roman" w:eastAsia="Times New Roman" w:hAnsi="Times New Roman" w:cs="Times New Roman"/>
          <w:color w:val="000000" w:themeColor="text1"/>
          <w:sz w:val="24"/>
        </w:rPr>
      </w:pPr>
      <w:r>
        <w:rPr>
          <w:rFonts w:ascii="Times New Roman" w:eastAsia="Times New Roman" w:hAnsi="Times New Roman" w:cs="Times New Roman"/>
          <w:color w:val="000000" w:themeColor="text1"/>
          <w:sz w:val="24"/>
        </w:rPr>
        <w:t>4.</w:t>
      </w:r>
      <w:r w:rsidR="00127DE2">
        <w:rPr>
          <w:rFonts w:ascii="Times New Roman" w:eastAsia="Times New Roman" w:hAnsi="Times New Roman" w:cs="Times New Roman"/>
          <w:color w:val="000000" w:themeColor="text1"/>
          <w:sz w:val="24"/>
        </w:rPr>
        <w:t>3</w:t>
      </w:r>
      <w:r>
        <w:rPr>
          <w:rFonts w:ascii="Times New Roman" w:eastAsia="Times New Roman" w:hAnsi="Times New Roman" w:cs="Times New Roman"/>
          <w:color w:val="000000" w:themeColor="text1"/>
          <w:sz w:val="24"/>
          <w:lang w:val="id-ID"/>
        </w:rPr>
        <w:t>.1.4</w:t>
      </w:r>
      <w:r w:rsidRPr="00B506D6">
        <w:rPr>
          <w:rFonts w:ascii="Times New Roman" w:eastAsia="Times New Roman" w:hAnsi="Times New Roman" w:cs="Times New Roman"/>
          <w:color w:val="000000" w:themeColor="text1"/>
          <w:sz w:val="24"/>
        </w:rPr>
        <w:t xml:space="preserve"> Uji </w:t>
      </w:r>
      <w:r w:rsidR="002A3CCC">
        <w:rPr>
          <w:rFonts w:ascii="Times New Roman" w:eastAsia="Times New Roman" w:hAnsi="Times New Roman" w:cs="Times New Roman"/>
          <w:color w:val="000000" w:themeColor="text1"/>
          <w:sz w:val="24"/>
        </w:rPr>
        <w:t xml:space="preserve">Parsial (Uji </w:t>
      </w:r>
      <w:r w:rsidRPr="00B506D6">
        <w:rPr>
          <w:rFonts w:ascii="Times New Roman" w:eastAsia="Times New Roman" w:hAnsi="Times New Roman" w:cs="Times New Roman"/>
          <w:color w:val="000000" w:themeColor="text1"/>
          <w:sz w:val="24"/>
        </w:rPr>
        <w:t>t</w:t>
      </w:r>
      <w:r w:rsidR="002A3CCC">
        <w:rPr>
          <w:rFonts w:ascii="Times New Roman" w:eastAsia="Times New Roman" w:hAnsi="Times New Roman" w:cs="Times New Roman"/>
          <w:color w:val="000000" w:themeColor="text1"/>
          <w:sz w:val="24"/>
        </w:rPr>
        <w:t>)</w:t>
      </w:r>
      <w:r w:rsidRPr="00B506D6">
        <w:rPr>
          <w:rFonts w:ascii="Times New Roman" w:eastAsia="Times New Roman" w:hAnsi="Times New Roman" w:cs="Times New Roman"/>
          <w:color w:val="000000" w:themeColor="text1"/>
          <w:sz w:val="24"/>
        </w:rPr>
        <w:t xml:space="preserve"> </w:t>
      </w:r>
    </w:p>
    <w:p w:rsidR="00EA3F76" w:rsidRPr="00B506D6" w:rsidRDefault="00EA3F76" w:rsidP="00EA3F76">
      <w:pPr>
        <w:pStyle w:val="ListParagraph"/>
        <w:spacing w:after="0" w:line="480" w:lineRule="auto"/>
        <w:ind w:left="0" w:firstLine="720"/>
        <w:jc w:val="both"/>
        <w:rPr>
          <w:rFonts w:ascii="Times New Roman" w:hAnsi="Times New Roman" w:cs="Times New Roman"/>
          <w:color w:val="1D1B11"/>
          <w:sz w:val="24"/>
          <w:szCs w:val="24"/>
        </w:rPr>
      </w:pPr>
      <w:r>
        <w:rPr>
          <w:rFonts w:ascii="Times New Roman" w:hAnsi="Times New Roman" w:cs="Times New Roman"/>
          <w:color w:val="1D1B11"/>
          <w:sz w:val="24"/>
          <w:szCs w:val="24"/>
        </w:rPr>
        <w:t xml:space="preserve">Uji hipotesis </w:t>
      </w:r>
      <w:r w:rsidRPr="00B506D6">
        <w:rPr>
          <w:rFonts w:ascii="Times New Roman" w:hAnsi="Times New Roman" w:cs="Times New Roman"/>
          <w:color w:val="1D1B11"/>
          <w:sz w:val="24"/>
          <w:szCs w:val="24"/>
        </w:rPr>
        <w:t>(uji t) dilakukan untuk mengetahui secara signifikan pengaruh variabel independen terhadap variabel dependen (Y</w:t>
      </w:r>
      <w:r w:rsidR="00127DE2">
        <w:rPr>
          <w:rFonts w:ascii="Times New Roman" w:hAnsi="Times New Roman" w:cs="Times New Roman"/>
          <w:color w:val="1D1B11"/>
          <w:sz w:val="24"/>
          <w:szCs w:val="24"/>
          <w:vertAlign w:val="subscript"/>
        </w:rPr>
        <w:t>2</w:t>
      </w:r>
      <w:r w:rsidRPr="00B506D6">
        <w:rPr>
          <w:rFonts w:ascii="Times New Roman" w:hAnsi="Times New Roman" w:cs="Times New Roman"/>
          <w:color w:val="1D1B11"/>
          <w:sz w:val="24"/>
          <w:szCs w:val="24"/>
        </w:rPr>
        <w:t>), dengan langkah-langkah seb</w:t>
      </w:r>
      <w:r>
        <w:rPr>
          <w:rFonts w:ascii="Times New Roman" w:hAnsi="Times New Roman" w:cs="Times New Roman"/>
          <w:color w:val="1D1B11"/>
          <w:sz w:val="24"/>
          <w:szCs w:val="24"/>
        </w:rPr>
        <w:t>a</w:t>
      </w:r>
      <w:r w:rsidRPr="00B506D6">
        <w:rPr>
          <w:rFonts w:ascii="Times New Roman" w:hAnsi="Times New Roman" w:cs="Times New Roman"/>
          <w:color w:val="1D1B11"/>
          <w:sz w:val="24"/>
          <w:szCs w:val="24"/>
        </w:rPr>
        <w:t>gai berikut:</w:t>
      </w:r>
    </w:p>
    <w:p w:rsidR="00EA3F76" w:rsidRPr="00FC612F" w:rsidRDefault="00EA3F76" w:rsidP="00FC612F">
      <w:pPr>
        <w:pStyle w:val="ListParagraph"/>
        <w:numPr>
          <w:ilvl w:val="0"/>
          <w:numId w:val="13"/>
        </w:numPr>
        <w:spacing w:after="0" w:line="480" w:lineRule="auto"/>
        <w:ind w:left="450" w:hanging="450"/>
        <w:jc w:val="both"/>
        <w:rPr>
          <w:rFonts w:ascii="Times New Roman" w:hAnsi="Times New Roman" w:cs="Times New Roman"/>
          <w:iCs/>
          <w:sz w:val="24"/>
          <w:szCs w:val="24"/>
        </w:rPr>
      </w:pPr>
      <w:r w:rsidRPr="00FC612F">
        <w:rPr>
          <w:rFonts w:ascii="Times New Roman" w:hAnsi="Times New Roman" w:cs="Times New Roman"/>
          <w:iCs/>
          <w:sz w:val="24"/>
          <w:szCs w:val="24"/>
        </w:rPr>
        <w:t>Menentukan Ho dan Ha</w:t>
      </w:r>
    </w:p>
    <w:p w:rsidR="00EA3F76" w:rsidRPr="00067762" w:rsidRDefault="00EA3F76" w:rsidP="00EA3F76">
      <w:pPr>
        <w:tabs>
          <w:tab w:val="left" w:pos="1980"/>
        </w:tabs>
        <w:spacing w:after="0" w:line="480" w:lineRule="auto"/>
        <w:ind w:left="900" w:hanging="450"/>
        <w:jc w:val="both"/>
        <w:rPr>
          <w:rFonts w:ascii="Times New Roman" w:hAnsi="Times New Roman" w:cs="Times New Roman"/>
          <w:color w:val="1D1B11"/>
          <w:sz w:val="24"/>
          <w:szCs w:val="24"/>
        </w:rPr>
      </w:pPr>
      <w:proofErr w:type="gramStart"/>
      <w:r w:rsidRPr="00067762">
        <w:rPr>
          <w:rFonts w:ascii="Times New Roman" w:hAnsi="Times New Roman" w:cs="Times New Roman"/>
          <w:color w:val="1D1B11"/>
          <w:sz w:val="24"/>
          <w:szCs w:val="24"/>
        </w:rPr>
        <w:t>Ho :</w:t>
      </w:r>
      <w:proofErr w:type="gramEnd"/>
      <w:r w:rsidRPr="00067762">
        <w:rPr>
          <w:rFonts w:ascii="Times New Roman" w:hAnsi="Times New Roman" w:cs="Times New Roman"/>
          <w:color w:val="1D1B11"/>
          <w:sz w:val="24"/>
          <w:szCs w:val="24"/>
        </w:rPr>
        <w:t xml:space="preserve"> b</w:t>
      </w:r>
      <w:r w:rsidRPr="00067762">
        <w:rPr>
          <w:rFonts w:ascii="Times New Roman" w:hAnsi="Times New Roman" w:cs="Times New Roman"/>
          <w:color w:val="1D1B11"/>
          <w:sz w:val="24"/>
          <w:szCs w:val="24"/>
          <w:vertAlign w:val="subscript"/>
        </w:rPr>
        <w:t xml:space="preserve"> </w:t>
      </w:r>
      <w:r w:rsidRPr="00067762">
        <w:rPr>
          <w:rFonts w:ascii="Times New Roman" w:hAnsi="Times New Roman" w:cs="Times New Roman"/>
          <w:color w:val="1D1B11"/>
          <w:sz w:val="24"/>
          <w:szCs w:val="24"/>
        </w:rPr>
        <w:t xml:space="preserve">= 0 : </w:t>
      </w:r>
      <w:r w:rsidRPr="00067762">
        <w:rPr>
          <w:rFonts w:ascii="Times New Roman" w:hAnsi="Times New Roman" w:cs="Times New Roman"/>
          <w:sz w:val="24"/>
          <w:szCs w:val="24"/>
        </w:rPr>
        <w:t>Pe</w:t>
      </w:r>
      <w:r w:rsidRPr="00067762">
        <w:rPr>
          <w:rFonts w:ascii="Times New Roman" w:hAnsi="Times New Roman" w:cs="Times New Roman"/>
          <w:sz w:val="24"/>
          <w:szCs w:val="24"/>
          <w:lang w:val="id-ID"/>
        </w:rPr>
        <w:t>nyaluran</w:t>
      </w:r>
      <w:r w:rsidRPr="00067762">
        <w:rPr>
          <w:rFonts w:ascii="Times New Roman" w:hAnsi="Times New Roman" w:cs="Times New Roman"/>
          <w:sz w:val="24"/>
          <w:szCs w:val="24"/>
        </w:rPr>
        <w:t xml:space="preserve"> </w:t>
      </w:r>
      <w:r w:rsidRPr="00067762">
        <w:rPr>
          <w:rFonts w:ascii="Times New Roman" w:hAnsi="Times New Roman" w:cs="Times New Roman"/>
          <w:color w:val="000000" w:themeColor="text1"/>
          <w:sz w:val="24"/>
          <w:szCs w:val="24"/>
        </w:rPr>
        <w:t>Kredit Pemilikan Rumah</w:t>
      </w:r>
      <w:r w:rsidRPr="00067762">
        <w:rPr>
          <w:rFonts w:ascii="Times New Roman" w:hAnsi="Times New Roman" w:cs="Times New Roman"/>
          <w:sz w:val="24"/>
          <w:szCs w:val="24"/>
          <w:lang w:val="id-ID"/>
        </w:rPr>
        <w:t xml:space="preserve"> </w:t>
      </w:r>
      <w:r w:rsidRPr="00067762">
        <w:rPr>
          <w:rFonts w:ascii="Times New Roman" w:hAnsi="Times New Roman" w:cs="Times New Roman"/>
          <w:color w:val="1D1B11"/>
          <w:sz w:val="24"/>
          <w:szCs w:val="24"/>
        </w:rPr>
        <w:t xml:space="preserve">tidak berpengaruh secara signifikan terhadap </w:t>
      </w:r>
      <w:r w:rsidR="00127DE2">
        <w:rPr>
          <w:rFonts w:ascii="Times New Roman" w:eastAsia="Times New Roman" w:hAnsi="Times New Roman" w:cs="Times New Roman"/>
          <w:i/>
          <w:color w:val="000000"/>
          <w:sz w:val="24"/>
          <w:szCs w:val="24"/>
        </w:rPr>
        <w:t>Return o</w:t>
      </w:r>
      <w:r w:rsidR="00127DE2" w:rsidRPr="00B506D6">
        <w:rPr>
          <w:rFonts w:ascii="Times New Roman" w:eastAsia="Times New Roman" w:hAnsi="Times New Roman" w:cs="Times New Roman"/>
          <w:i/>
          <w:color w:val="000000"/>
          <w:sz w:val="24"/>
          <w:szCs w:val="24"/>
        </w:rPr>
        <w:t xml:space="preserve">n </w:t>
      </w:r>
      <w:r w:rsidR="00127DE2">
        <w:rPr>
          <w:rFonts w:ascii="Times New Roman" w:eastAsia="Times New Roman" w:hAnsi="Times New Roman" w:cs="Times New Roman"/>
          <w:i/>
          <w:color w:val="000000"/>
          <w:sz w:val="24"/>
          <w:szCs w:val="24"/>
        </w:rPr>
        <w:t>Equity</w:t>
      </w:r>
      <w:r w:rsidR="00127DE2" w:rsidRPr="00B506D6">
        <w:rPr>
          <w:rFonts w:ascii="Times New Roman" w:eastAsia="Times New Roman" w:hAnsi="Times New Roman" w:cs="Times New Roman"/>
          <w:color w:val="000000"/>
          <w:sz w:val="24"/>
          <w:szCs w:val="24"/>
        </w:rPr>
        <w:t xml:space="preserve"> (RO</w:t>
      </w:r>
      <w:r w:rsidR="00127DE2">
        <w:rPr>
          <w:rFonts w:ascii="Times New Roman" w:eastAsia="Times New Roman" w:hAnsi="Times New Roman" w:cs="Times New Roman"/>
          <w:color w:val="000000"/>
          <w:sz w:val="24"/>
          <w:szCs w:val="24"/>
        </w:rPr>
        <w:t>E</w:t>
      </w:r>
      <w:r w:rsidR="00127DE2" w:rsidRPr="00B506D6">
        <w:rPr>
          <w:rFonts w:ascii="Times New Roman" w:eastAsia="Times New Roman" w:hAnsi="Times New Roman" w:cs="Times New Roman"/>
          <w:color w:val="000000"/>
          <w:sz w:val="24"/>
          <w:szCs w:val="24"/>
        </w:rPr>
        <w:t>)</w:t>
      </w:r>
      <w:r w:rsidRPr="00067762">
        <w:rPr>
          <w:rFonts w:ascii="Times New Roman" w:hAnsi="Times New Roman" w:cs="Times New Roman"/>
          <w:color w:val="1D1B11"/>
          <w:sz w:val="24"/>
          <w:szCs w:val="24"/>
        </w:rPr>
        <w:t>.</w:t>
      </w:r>
    </w:p>
    <w:p w:rsidR="006A6075" w:rsidRDefault="00EA3F76" w:rsidP="006A6075">
      <w:pPr>
        <w:tabs>
          <w:tab w:val="left" w:pos="1980"/>
        </w:tabs>
        <w:spacing w:after="0" w:line="480" w:lineRule="auto"/>
        <w:ind w:left="900" w:hanging="450"/>
        <w:jc w:val="both"/>
        <w:rPr>
          <w:rFonts w:ascii="Times New Roman" w:hAnsi="Times New Roman" w:cs="Times New Roman"/>
          <w:color w:val="1D1B11"/>
          <w:sz w:val="24"/>
          <w:szCs w:val="24"/>
        </w:rPr>
      </w:pPr>
      <w:proofErr w:type="gramStart"/>
      <w:r w:rsidRPr="00067762">
        <w:rPr>
          <w:rFonts w:ascii="Times New Roman" w:hAnsi="Times New Roman" w:cs="Times New Roman"/>
          <w:color w:val="1D1B11"/>
          <w:sz w:val="24"/>
          <w:szCs w:val="24"/>
        </w:rPr>
        <w:t>H</w:t>
      </w:r>
      <w:r w:rsidR="006A6075">
        <w:rPr>
          <w:rFonts w:ascii="Times New Roman" w:hAnsi="Times New Roman" w:cs="Times New Roman"/>
          <w:color w:val="1D1B11"/>
          <w:sz w:val="24"/>
          <w:szCs w:val="24"/>
        </w:rPr>
        <w:t>a</w:t>
      </w:r>
      <w:r w:rsidRPr="00067762">
        <w:rPr>
          <w:rFonts w:ascii="Times New Roman" w:hAnsi="Times New Roman" w:cs="Times New Roman"/>
          <w:color w:val="1D1B11"/>
          <w:sz w:val="24"/>
          <w:szCs w:val="24"/>
        </w:rPr>
        <w:t xml:space="preserve"> :</w:t>
      </w:r>
      <w:proofErr w:type="gramEnd"/>
      <w:r w:rsidRPr="00067762">
        <w:rPr>
          <w:rFonts w:ascii="Times New Roman" w:hAnsi="Times New Roman" w:cs="Times New Roman"/>
          <w:color w:val="1D1B11"/>
          <w:sz w:val="24"/>
          <w:szCs w:val="24"/>
        </w:rPr>
        <w:t xml:space="preserve"> b</w:t>
      </w:r>
      <w:r w:rsidRPr="00067762">
        <w:rPr>
          <w:rFonts w:ascii="Times New Roman" w:hAnsi="Times New Roman" w:cs="Times New Roman"/>
          <w:color w:val="1D1B11"/>
          <w:sz w:val="24"/>
          <w:szCs w:val="24"/>
          <w:vertAlign w:val="subscript"/>
        </w:rPr>
        <w:t xml:space="preserve"> </w:t>
      </w:r>
      <w:r w:rsidRPr="00067762">
        <w:rPr>
          <w:rFonts w:ascii="Times New Roman" w:hAnsi="Times New Roman" w:cs="Times New Roman"/>
          <w:color w:val="1D1B11"/>
          <w:sz w:val="24"/>
          <w:szCs w:val="24"/>
        </w:rPr>
        <w:t xml:space="preserve">≠ 0 : </w:t>
      </w:r>
      <w:r w:rsidRPr="00067762">
        <w:rPr>
          <w:rFonts w:ascii="Times New Roman" w:hAnsi="Times New Roman" w:cs="Times New Roman"/>
          <w:sz w:val="24"/>
          <w:szCs w:val="24"/>
        </w:rPr>
        <w:t>Pe</w:t>
      </w:r>
      <w:r w:rsidRPr="00067762">
        <w:rPr>
          <w:rFonts w:ascii="Times New Roman" w:hAnsi="Times New Roman" w:cs="Times New Roman"/>
          <w:sz w:val="24"/>
          <w:szCs w:val="24"/>
          <w:lang w:val="id-ID"/>
        </w:rPr>
        <w:t>nyaluran</w:t>
      </w:r>
      <w:r w:rsidRPr="00067762">
        <w:rPr>
          <w:rFonts w:ascii="Times New Roman" w:hAnsi="Times New Roman" w:cs="Times New Roman"/>
          <w:sz w:val="24"/>
          <w:szCs w:val="24"/>
        </w:rPr>
        <w:t xml:space="preserve"> </w:t>
      </w:r>
      <w:r w:rsidRPr="00067762">
        <w:rPr>
          <w:rFonts w:ascii="Times New Roman" w:hAnsi="Times New Roman" w:cs="Times New Roman"/>
          <w:color w:val="000000" w:themeColor="text1"/>
          <w:sz w:val="24"/>
          <w:szCs w:val="24"/>
        </w:rPr>
        <w:t>Kredit Pemilikan Rumah</w:t>
      </w:r>
      <w:r w:rsidRPr="009B07D6">
        <w:rPr>
          <w:color w:val="000000" w:themeColor="text1"/>
          <w:sz w:val="24"/>
          <w:szCs w:val="24"/>
          <w:lang w:val="id-ID" w:eastAsia="id-ID"/>
        </w:rPr>
        <w:t xml:space="preserve"> </w:t>
      </w:r>
      <w:r w:rsidRPr="00067762">
        <w:rPr>
          <w:rFonts w:ascii="Times New Roman" w:hAnsi="Times New Roman" w:cs="Times New Roman"/>
          <w:color w:val="1D1B11"/>
          <w:sz w:val="24"/>
          <w:szCs w:val="24"/>
        </w:rPr>
        <w:t>berpengaruh secara signifikan terhadap</w:t>
      </w:r>
      <w:r w:rsidRPr="00067762">
        <w:rPr>
          <w:rFonts w:ascii="Times New Roman" w:hAnsi="Times New Roman" w:cs="Times New Roman"/>
          <w:i/>
          <w:color w:val="1D1B11"/>
          <w:sz w:val="24"/>
          <w:szCs w:val="24"/>
        </w:rPr>
        <w:t xml:space="preserve"> </w:t>
      </w:r>
      <w:r w:rsidR="006A6075">
        <w:rPr>
          <w:rFonts w:ascii="Times New Roman" w:eastAsia="Times New Roman" w:hAnsi="Times New Roman" w:cs="Times New Roman"/>
          <w:i/>
          <w:color w:val="000000"/>
          <w:sz w:val="24"/>
          <w:szCs w:val="24"/>
        </w:rPr>
        <w:t>Return o</w:t>
      </w:r>
      <w:r w:rsidR="006A6075" w:rsidRPr="00B506D6">
        <w:rPr>
          <w:rFonts w:ascii="Times New Roman" w:eastAsia="Times New Roman" w:hAnsi="Times New Roman" w:cs="Times New Roman"/>
          <w:i/>
          <w:color w:val="000000"/>
          <w:sz w:val="24"/>
          <w:szCs w:val="24"/>
        </w:rPr>
        <w:t xml:space="preserve">n </w:t>
      </w:r>
      <w:r w:rsidR="006A6075">
        <w:rPr>
          <w:rFonts w:ascii="Times New Roman" w:eastAsia="Times New Roman" w:hAnsi="Times New Roman" w:cs="Times New Roman"/>
          <w:i/>
          <w:color w:val="000000"/>
          <w:sz w:val="24"/>
          <w:szCs w:val="24"/>
        </w:rPr>
        <w:t>Equity</w:t>
      </w:r>
      <w:r w:rsidR="006A6075" w:rsidRPr="00B506D6">
        <w:rPr>
          <w:rFonts w:ascii="Times New Roman" w:eastAsia="Times New Roman" w:hAnsi="Times New Roman" w:cs="Times New Roman"/>
          <w:color w:val="000000"/>
          <w:sz w:val="24"/>
          <w:szCs w:val="24"/>
        </w:rPr>
        <w:t xml:space="preserve"> (RO</w:t>
      </w:r>
      <w:r w:rsidR="006A6075">
        <w:rPr>
          <w:rFonts w:ascii="Times New Roman" w:eastAsia="Times New Roman" w:hAnsi="Times New Roman" w:cs="Times New Roman"/>
          <w:color w:val="000000"/>
          <w:sz w:val="24"/>
          <w:szCs w:val="24"/>
        </w:rPr>
        <w:t>E</w:t>
      </w:r>
      <w:r w:rsidR="006A6075" w:rsidRPr="00B506D6">
        <w:rPr>
          <w:rFonts w:ascii="Times New Roman" w:eastAsia="Times New Roman" w:hAnsi="Times New Roman" w:cs="Times New Roman"/>
          <w:color w:val="000000"/>
          <w:sz w:val="24"/>
          <w:szCs w:val="24"/>
        </w:rPr>
        <w:t>)</w:t>
      </w:r>
      <w:r w:rsidR="006A6075" w:rsidRPr="00067762">
        <w:rPr>
          <w:rFonts w:ascii="Times New Roman" w:hAnsi="Times New Roman" w:cs="Times New Roman"/>
          <w:color w:val="1D1B11"/>
          <w:sz w:val="24"/>
          <w:szCs w:val="24"/>
        </w:rPr>
        <w:t>.</w:t>
      </w:r>
    </w:p>
    <w:p w:rsidR="001912A5" w:rsidRDefault="001912A5" w:rsidP="006A6075">
      <w:pPr>
        <w:tabs>
          <w:tab w:val="left" w:pos="1980"/>
        </w:tabs>
        <w:spacing w:after="0" w:line="480" w:lineRule="auto"/>
        <w:ind w:left="900" w:hanging="450"/>
        <w:jc w:val="both"/>
        <w:rPr>
          <w:rFonts w:ascii="Times New Roman" w:hAnsi="Times New Roman" w:cs="Times New Roman"/>
          <w:color w:val="1D1B11"/>
          <w:sz w:val="24"/>
          <w:szCs w:val="24"/>
        </w:rPr>
      </w:pPr>
    </w:p>
    <w:p w:rsidR="001912A5" w:rsidRDefault="001912A5" w:rsidP="006A6075">
      <w:pPr>
        <w:tabs>
          <w:tab w:val="left" w:pos="1980"/>
        </w:tabs>
        <w:spacing w:after="0" w:line="480" w:lineRule="auto"/>
        <w:ind w:left="900" w:hanging="450"/>
        <w:jc w:val="both"/>
        <w:rPr>
          <w:rFonts w:ascii="Times New Roman" w:hAnsi="Times New Roman" w:cs="Times New Roman"/>
          <w:color w:val="1D1B11"/>
          <w:sz w:val="24"/>
          <w:szCs w:val="24"/>
        </w:rPr>
      </w:pPr>
    </w:p>
    <w:p w:rsidR="00EA3F76" w:rsidRPr="00FC612F" w:rsidRDefault="00EA3F76" w:rsidP="00FC612F">
      <w:pPr>
        <w:pStyle w:val="ListParagraph"/>
        <w:numPr>
          <w:ilvl w:val="0"/>
          <w:numId w:val="13"/>
        </w:numPr>
        <w:tabs>
          <w:tab w:val="left" w:pos="360"/>
        </w:tabs>
        <w:spacing w:after="0" w:line="480" w:lineRule="auto"/>
        <w:ind w:hanging="720"/>
        <w:jc w:val="both"/>
        <w:rPr>
          <w:rFonts w:ascii="Times New Roman" w:hAnsi="Times New Roman" w:cs="Times New Roman"/>
          <w:iCs/>
          <w:sz w:val="24"/>
          <w:szCs w:val="24"/>
          <w:lang w:val="id-ID"/>
        </w:rPr>
      </w:pPr>
      <w:r w:rsidRPr="00FC612F">
        <w:rPr>
          <w:rFonts w:ascii="Times New Roman" w:hAnsi="Times New Roman" w:cs="Times New Roman"/>
          <w:iCs/>
          <w:sz w:val="24"/>
          <w:szCs w:val="24"/>
          <w:lang w:val="id-ID"/>
        </w:rPr>
        <w:lastRenderedPageBreak/>
        <w:t>Penetapan tingkat signifikansi</w:t>
      </w:r>
    </w:p>
    <w:p w:rsidR="00EA3F76" w:rsidRPr="00067762" w:rsidRDefault="00EA3F76" w:rsidP="00EA3F76">
      <w:pPr>
        <w:spacing w:after="0" w:line="480" w:lineRule="auto"/>
        <w:ind w:left="360"/>
        <w:jc w:val="both"/>
        <w:rPr>
          <w:rFonts w:ascii="Times New Roman" w:hAnsi="Times New Roman" w:cs="Times New Roman"/>
          <w:iCs/>
          <w:color w:val="000000" w:themeColor="text1"/>
          <w:sz w:val="24"/>
          <w:szCs w:val="24"/>
          <w:lang w:val="id-ID"/>
        </w:rPr>
      </w:pPr>
      <w:r w:rsidRPr="00067762">
        <w:rPr>
          <w:rFonts w:ascii="Times New Roman" w:hAnsi="Times New Roman" w:cs="Times New Roman"/>
          <w:sz w:val="24"/>
          <w:szCs w:val="24"/>
          <w:lang w:val="id-ID"/>
        </w:rPr>
        <w:t>dalam penelitian ini tingkat kepercayaannya adalah 95% (</w:t>
      </w:r>
      <w:r w:rsidRPr="00067762">
        <w:rPr>
          <w:rFonts w:ascii="Times New Roman" w:hAnsi="Times New Roman" w:cs="Times New Roman"/>
          <w:iCs/>
          <w:sz w:val="24"/>
          <w:szCs w:val="24"/>
        </w:rPr>
        <w:t>α</w:t>
      </w:r>
      <w:r w:rsidRPr="00067762">
        <w:rPr>
          <w:rFonts w:ascii="Times New Roman" w:hAnsi="Times New Roman" w:cs="Times New Roman"/>
          <w:iCs/>
          <w:sz w:val="24"/>
          <w:szCs w:val="24"/>
          <w:lang w:val="id-ID"/>
        </w:rPr>
        <w:t xml:space="preserve"> = 0</w:t>
      </w:r>
      <w:r w:rsidRPr="00067762">
        <w:rPr>
          <w:rFonts w:ascii="Times New Roman" w:hAnsi="Times New Roman" w:cs="Times New Roman"/>
          <w:iCs/>
          <w:sz w:val="24"/>
          <w:szCs w:val="24"/>
        </w:rPr>
        <w:t>,</w:t>
      </w:r>
      <w:r w:rsidRPr="00067762">
        <w:rPr>
          <w:rFonts w:ascii="Times New Roman" w:hAnsi="Times New Roman" w:cs="Times New Roman"/>
          <w:iCs/>
          <w:sz w:val="24"/>
          <w:szCs w:val="24"/>
          <w:lang w:val="id-ID"/>
        </w:rPr>
        <w:t>05)</w:t>
      </w:r>
      <w:r w:rsidRPr="00067762">
        <w:rPr>
          <w:rFonts w:ascii="Times New Roman" w:hAnsi="Times New Roman" w:cs="Times New Roman"/>
          <w:iCs/>
          <w:sz w:val="24"/>
          <w:szCs w:val="24"/>
        </w:rPr>
        <w:t xml:space="preserve"> maka dengan menggunakan tabel distibusi t, t</w:t>
      </w:r>
      <w:r w:rsidRPr="00067762">
        <w:rPr>
          <w:rFonts w:ascii="Times New Roman" w:hAnsi="Times New Roman" w:cs="Times New Roman"/>
          <w:iCs/>
          <w:sz w:val="24"/>
          <w:szCs w:val="24"/>
          <w:vertAlign w:val="subscript"/>
        </w:rPr>
        <w:t>tabel</w:t>
      </w:r>
      <w:r w:rsidRPr="00067762">
        <w:rPr>
          <w:rFonts w:ascii="Times New Roman" w:hAnsi="Times New Roman" w:cs="Times New Roman"/>
          <w:iCs/>
          <w:sz w:val="24"/>
          <w:szCs w:val="24"/>
        </w:rPr>
        <w:t xml:space="preserve"> dapat diperoleh dengan  cara: untuk n = 1</w:t>
      </w:r>
      <w:r>
        <w:rPr>
          <w:rFonts w:ascii="Times New Roman" w:hAnsi="Times New Roman" w:cs="Times New Roman"/>
          <w:iCs/>
          <w:sz w:val="24"/>
          <w:szCs w:val="24"/>
        </w:rPr>
        <w:t>6</w:t>
      </w:r>
      <w:r w:rsidRPr="00067762">
        <w:rPr>
          <w:rFonts w:ascii="Times New Roman" w:hAnsi="Times New Roman" w:cs="Times New Roman"/>
          <w:iCs/>
          <w:sz w:val="24"/>
          <w:szCs w:val="24"/>
        </w:rPr>
        <w:t xml:space="preserve"> maka</w:t>
      </w:r>
      <w:r>
        <w:rPr>
          <w:rFonts w:ascii="Times New Roman" w:hAnsi="Times New Roman" w:cs="Times New Roman"/>
          <w:iCs/>
          <w:sz w:val="24"/>
          <w:szCs w:val="24"/>
        </w:rPr>
        <w:t xml:space="preserve"> df = n – m - 1 sehingga df = 16</w:t>
      </w:r>
      <w:r w:rsidRPr="00067762">
        <w:rPr>
          <w:rFonts w:ascii="Times New Roman" w:hAnsi="Times New Roman" w:cs="Times New Roman"/>
          <w:iCs/>
          <w:sz w:val="24"/>
          <w:szCs w:val="24"/>
        </w:rPr>
        <w:t>-1-1 = 1</w:t>
      </w:r>
      <w:r>
        <w:rPr>
          <w:rFonts w:ascii="Times New Roman" w:hAnsi="Times New Roman" w:cs="Times New Roman"/>
          <w:iCs/>
          <w:sz w:val="24"/>
          <w:szCs w:val="24"/>
        </w:rPr>
        <w:t>4</w:t>
      </w:r>
      <w:r w:rsidRPr="00067762">
        <w:rPr>
          <w:rFonts w:ascii="Times New Roman" w:hAnsi="Times New Roman" w:cs="Times New Roman"/>
          <w:iCs/>
          <w:sz w:val="24"/>
          <w:szCs w:val="24"/>
          <w:lang w:val="id-ID"/>
        </w:rPr>
        <w:t xml:space="preserve">, maka pada </w:t>
      </w:r>
      <w:r w:rsidRPr="00067762">
        <w:rPr>
          <w:rFonts w:ascii="Times New Roman" w:hAnsi="Times New Roman" w:cs="Times New Roman"/>
          <w:iCs/>
          <w:color w:val="000000" w:themeColor="text1"/>
          <w:sz w:val="24"/>
          <w:szCs w:val="24"/>
        </w:rPr>
        <w:t>tingkat kepercayaan = 1 – 0.05 = 0.95</w:t>
      </w:r>
      <w:r w:rsidRPr="00067762">
        <w:rPr>
          <w:rFonts w:ascii="Times New Roman" w:hAnsi="Times New Roman" w:cs="Times New Roman"/>
          <w:iCs/>
          <w:color w:val="000000" w:themeColor="text1"/>
          <w:sz w:val="24"/>
          <w:szCs w:val="24"/>
          <w:lang w:val="id-ID"/>
        </w:rPr>
        <w:t xml:space="preserve"> didapat </w:t>
      </w:r>
      <w:r w:rsidRPr="00067762">
        <w:rPr>
          <w:rFonts w:ascii="Times New Roman" w:hAnsi="Times New Roman" w:cs="Times New Roman"/>
          <w:iCs/>
          <w:color w:val="000000" w:themeColor="text1"/>
          <w:sz w:val="24"/>
          <w:szCs w:val="24"/>
          <w:lang w:val="fi-FI"/>
        </w:rPr>
        <w:t xml:space="preserve">t ½ </w:t>
      </w:r>
      <w:r w:rsidRPr="00067762">
        <w:rPr>
          <w:rFonts w:ascii="Times New Roman" w:hAnsi="Times New Roman" w:cs="Times New Roman"/>
          <w:iCs/>
          <w:color w:val="000000" w:themeColor="text1"/>
          <w:sz w:val="24"/>
          <w:szCs w:val="24"/>
        </w:rPr>
        <w:t>α</w:t>
      </w:r>
      <w:r w:rsidRPr="00067762">
        <w:rPr>
          <w:rFonts w:ascii="Times New Roman" w:hAnsi="Times New Roman" w:cs="Times New Roman"/>
          <w:iCs/>
          <w:color w:val="000000" w:themeColor="text1"/>
          <w:sz w:val="24"/>
          <w:szCs w:val="24"/>
          <w:lang w:val="fi-FI"/>
        </w:rPr>
        <w:t xml:space="preserve"> = </w:t>
      </w:r>
      <w:r w:rsidR="00305B74">
        <w:rPr>
          <w:rFonts w:ascii="Times New Roman" w:hAnsi="Times New Roman" w:cs="Times New Roman"/>
          <w:iCs/>
          <w:color w:val="000000" w:themeColor="text1"/>
          <w:sz w:val="24"/>
          <w:szCs w:val="24"/>
          <w:lang w:val="fi-FI"/>
        </w:rPr>
        <w:t>2,145</w:t>
      </w:r>
    </w:p>
    <w:p w:rsidR="00EA3F76" w:rsidRDefault="00EA3F76" w:rsidP="00FC612F">
      <w:pPr>
        <w:pStyle w:val="ListParagraph"/>
        <w:numPr>
          <w:ilvl w:val="0"/>
          <w:numId w:val="13"/>
        </w:numPr>
        <w:autoSpaceDE w:val="0"/>
        <w:autoSpaceDN w:val="0"/>
        <w:adjustRightInd w:val="0"/>
        <w:spacing w:after="0" w:line="480" w:lineRule="auto"/>
        <w:ind w:left="360"/>
        <w:jc w:val="both"/>
        <w:rPr>
          <w:rFonts w:ascii="Times New Roman" w:hAnsi="Times New Roman" w:cs="Times New Roman"/>
          <w:color w:val="000000"/>
          <w:sz w:val="24"/>
          <w:szCs w:val="24"/>
          <w:lang w:eastAsia="id-ID"/>
        </w:rPr>
      </w:pPr>
      <w:r w:rsidRPr="00FC612F">
        <w:rPr>
          <w:rFonts w:ascii="Times New Roman" w:hAnsi="Times New Roman" w:cs="Times New Roman"/>
          <w:iCs/>
          <w:color w:val="000000" w:themeColor="text1"/>
          <w:sz w:val="24"/>
          <w:szCs w:val="24"/>
          <w:lang w:val="fi-FI"/>
        </w:rPr>
        <w:t>Menentukan nilai t</w:t>
      </w:r>
      <w:r w:rsidRPr="00FC612F">
        <w:rPr>
          <w:rFonts w:ascii="Times New Roman" w:hAnsi="Times New Roman" w:cs="Times New Roman"/>
          <w:iCs/>
          <w:color w:val="000000" w:themeColor="text1"/>
          <w:sz w:val="24"/>
          <w:szCs w:val="24"/>
          <w:vertAlign w:val="subscript"/>
          <w:lang w:val="id-ID"/>
        </w:rPr>
        <w:t>hitung</w:t>
      </w:r>
      <w:r w:rsidRPr="00FC612F">
        <w:rPr>
          <w:rFonts w:ascii="Times New Roman" w:hAnsi="Times New Roman" w:cs="Times New Roman"/>
          <w:iCs/>
          <w:color w:val="000000" w:themeColor="text1"/>
          <w:sz w:val="24"/>
          <w:szCs w:val="24"/>
          <w:lang w:val="id-ID"/>
        </w:rPr>
        <w:t>. Nilai t</w:t>
      </w:r>
      <w:r w:rsidRPr="00FC612F">
        <w:rPr>
          <w:rFonts w:ascii="Times New Roman" w:hAnsi="Times New Roman" w:cs="Times New Roman"/>
          <w:iCs/>
          <w:color w:val="000000" w:themeColor="text1"/>
          <w:sz w:val="24"/>
          <w:szCs w:val="24"/>
          <w:vertAlign w:val="subscript"/>
          <w:lang w:val="id-ID"/>
        </w:rPr>
        <w:t>hitung</w:t>
      </w:r>
      <w:r w:rsidRPr="00FC612F">
        <w:rPr>
          <w:rFonts w:ascii="Times New Roman" w:hAnsi="Times New Roman" w:cs="Times New Roman"/>
          <w:iCs/>
          <w:color w:val="000000" w:themeColor="text1"/>
          <w:sz w:val="24"/>
          <w:szCs w:val="24"/>
          <w:lang w:val="id-ID"/>
        </w:rPr>
        <w:t xml:space="preserve"> didapat dari hasil output SPSS</w:t>
      </w:r>
      <w:r w:rsidRPr="00FC612F">
        <w:rPr>
          <w:rFonts w:ascii="Times New Roman" w:hAnsi="Times New Roman" w:cs="Times New Roman"/>
          <w:iCs/>
          <w:color w:val="000000" w:themeColor="text1"/>
          <w:sz w:val="24"/>
          <w:szCs w:val="24"/>
        </w:rPr>
        <w:t>.</w:t>
      </w:r>
      <w:r w:rsidRPr="00FC612F">
        <w:rPr>
          <w:rFonts w:ascii="Times New Roman" w:hAnsi="Times New Roman" w:cs="Times New Roman"/>
          <w:iCs/>
          <w:color w:val="000000" w:themeColor="text1"/>
          <w:sz w:val="24"/>
          <w:szCs w:val="24"/>
          <w:lang w:val="id-ID"/>
        </w:rPr>
        <w:t xml:space="preserve"> </w:t>
      </w:r>
      <w:r w:rsidRPr="00FC612F">
        <w:rPr>
          <w:rFonts w:ascii="Times New Roman" w:hAnsi="Times New Roman" w:cs="Times New Roman"/>
          <w:color w:val="000000"/>
          <w:sz w:val="24"/>
          <w:szCs w:val="24"/>
          <w:lang w:val="id-ID" w:eastAsia="id-ID"/>
        </w:rPr>
        <w:t xml:space="preserve">Berikut ini menunjukkan ringkasan hasil uji t antara </w:t>
      </w:r>
      <w:r w:rsidRPr="00FC612F">
        <w:rPr>
          <w:rFonts w:ascii="Times New Roman" w:hAnsi="Times New Roman" w:cs="Times New Roman"/>
          <w:color w:val="000000" w:themeColor="text1"/>
          <w:sz w:val="24"/>
          <w:szCs w:val="24"/>
        </w:rPr>
        <w:t>Kredit Pemilikan Rumah</w:t>
      </w:r>
      <w:r w:rsidRPr="00FC612F">
        <w:rPr>
          <w:color w:val="000000" w:themeColor="text1"/>
          <w:sz w:val="24"/>
          <w:szCs w:val="24"/>
          <w:lang w:val="id-ID" w:eastAsia="id-ID"/>
        </w:rPr>
        <w:t xml:space="preserve"> </w:t>
      </w:r>
      <w:r w:rsidRPr="00FC612F">
        <w:rPr>
          <w:rFonts w:ascii="Times New Roman" w:hAnsi="Times New Roman" w:cs="Times New Roman"/>
          <w:color w:val="000000"/>
          <w:sz w:val="24"/>
          <w:szCs w:val="24"/>
          <w:lang w:val="id-ID" w:eastAsia="id-ID"/>
        </w:rPr>
        <w:t>terhadap profitabilitas</w:t>
      </w:r>
      <w:r w:rsidRPr="00FC612F">
        <w:rPr>
          <w:rFonts w:ascii="Times New Roman" w:hAnsi="Times New Roman" w:cs="Times New Roman"/>
          <w:color w:val="000000"/>
          <w:sz w:val="24"/>
          <w:szCs w:val="24"/>
          <w:lang w:eastAsia="id-ID"/>
        </w:rPr>
        <w:t xml:space="preserve"> (RO</w:t>
      </w:r>
      <w:r w:rsidR="00FC612F">
        <w:rPr>
          <w:rFonts w:ascii="Times New Roman" w:hAnsi="Times New Roman" w:cs="Times New Roman"/>
          <w:color w:val="000000"/>
          <w:sz w:val="24"/>
          <w:szCs w:val="24"/>
          <w:lang w:eastAsia="id-ID"/>
        </w:rPr>
        <w:t>E</w:t>
      </w:r>
      <w:r w:rsidRPr="00FC612F">
        <w:rPr>
          <w:rFonts w:ascii="Times New Roman" w:hAnsi="Times New Roman" w:cs="Times New Roman"/>
          <w:color w:val="000000"/>
          <w:sz w:val="24"/>
          <w:szCs w:val="24"/>
          <w:lang w:eastAsia="id-ID"/>
        </w:rPr>
        <w:t>)</w:t>
      </w:r>
      <w:r w:rsidRPr="00FC612F">
        <w:rPr>
          <w:rFonts w:ascii="Times New Roman" w:hAnsi="Times New Roman" w:cs="Times New Roman"/>
          <w:color w:val="000000"/>
          <w:sz w:val="24"/>
          <w:szCs w:val="24"/>
          <w:lang w:val="id-ID" w:eastAsia="id-ID"/>
        </w:rPr>
        <w:t xml:space="preserve"> </w:t>
      </w:r>
      <w:r w:rsidRPr="00FC612F">
        <w:rPr>
          <w:rFonts w:ascii="Times New Roman" w:hAnsi="Times New Roman" w:cs="Times New Roman"/>
          <w:color w:val="000000"/>
          <w:sz w:val="24"/>
          <w:szCs w:val="24"/>
          <w:lang w:eastAsia="id-ID"/>
        </w:rPr>
        <w:t>:</w:t>
      </w:r>
    </w:p>
    <w:tbl>
      <w:tblPr>
        <w:tblW w:w="709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4"/>
        <w:gridCol w:w="1011"/>
        <w:gridCol w:w="1015"/>
        <w:gridCol w:w="1130"/>
        <w:gridCol w:w="1665"/>
      </w:tblGrid>
      <w:tr w:rsidR="00EA3F76" w:rsidRPr="0053230C" w:rsidTr="0002069A">
        <w:trPr>
          <w:trHeight w:val="225"/>
        </w:trPr>
        <w:tc>
          <w:tcPr>
            <w:tcW w:w="2274" w:type="dxa"/>
            <w:vAlign w:val="center"/>
          </w:tcPr>
          <w:p w:rsidR="00EA3F76" w:rsidRPr="0053230C" w:rsidRDefault="00EA3F76" w:rsidP="0002069A">
            <w:pPr>
              <w:spacing w:after="0" w:line="240" w:lineRule="auto"/>
              <w:jc w:val="both"/>
              <w:rPr>
                <w:rFonts w:ascii="Times New Roman" w:hAnsi="Times New Roman" w:cs="Times New Roman"/>
                <w:b/>
                <w:color w:val="000000"/>
              </w:rPr>
            </w:pPr>
          </w:p>
        </w:tc>
        <w:tc>
          <w:tcPr>
            <w:tcW w:w="1011" w:type="dxa"/>
            <w:vAlign w:val="center"/>
          </w:tcPr>
          <w:p w:rsidR="00EA3F76" w:rsidRPr="0053230C" w:rsidRDefault="00EA3F76" w:rsidP="0002069A">
            <w:pPr>
              <w:spacing w:after="0" w:line="240" w:lineRule="auto"/>
              <w:jc w:val="center"/>
              <w:rPr>
                <w:rFonts w:ascii="Times New Roman" w:hAnsi="Times New Roman" w:cs="Times New Roman"/>
                <w:b/>
                <w:color w:val="000000"/>
              </w:rPr>
            </w:pPr>
            <w:r w:rsidRPr="0053230C">
              <w:rPr>
                <w:rFonts w:ascii="Times New Roman" w:hAnsi="Times New Roman" w:cs="Times New Roman"/>
                <w:b/>
                <w:color w:val="000000"/>
              </w:rPr>
              <w:t>t</w:t>
            </w:r>
            <w:r w:rsidRPr="0053230C">
              <w:rPr>
                <w:rFonts w:ascii="Times New Roman" w:hAnsi="Times New Roman" w:cs="Times New Roman"/>
                <w:b/>
                <w:color w:val="000000"/>
                <w:vertAlign w:val="subscript"/>
              </w:rPr>
              <w:t>hitung</w:t>
            </w:r>
          </w:p>
        </w:tc>
        <w:tc>
          <w:tcPr>
            <w:tcW w:w="1015" w:type="dxa"/>
            <w:vAlign w:val="center"/>
          </w:tcPr>
          <w:p w:rsidR="00EA3F76" w:rsidRPr="0053230C" w:rsidRDefault="00EA3F76" w:rsidP="0002069A">
            <w:pPr>
              <w:spacing w:after="0" w:line="240" w:lineRule="auto"/>
              <w:jc w:val="center"/>
              <w:rPr>
                <w:rFonts w:ascii="Times New Roman" w:hAnsi="Times New Roman" w:cs="Times New Roman"/>
                <w:b/>
                <w:color w:val="000000"/>
                <w:vertAlign w:val="subscript"/>
              </w:rPr>
            </w:pPr>
            <w:r w:rsidRPr="0053230C">
              <w:rPr>
                <w:rFonts w:ascii="Times New Roman" w:hAnsi="Times New Roman" w:cs="Times New Roman"/>
                <w:b/>
                <w:color w:val="000000"/>
              </w:rPr>
              <w:t>t</w:t>
            </w:r>
            <w:r w:rsidRPr="0053230C">
              <w:rPr>
                <w:rFonts w:ascii="Times New Roman" w:hAnsi="Times New Roman" w:cs="Times New Roman"/>
                <w:b/>
                <w:color w:val="000000"/>
                <w:vertAlign w:val="subscript"/>
              </w:rPr>
              <w:t>tabel</w:t>
            </w:r>
          </w:p>
          <w:p w:rsidR="00EA3F76" w:rsidRPr="0053230C" w:rsidRDefault="00EA3F76" w:rsidP="006A6075">
            <w:pPr>
              <w:spacing w:after="0" w:line="240" w:lineRule="auto"/>
              <w:jc w:val="center"/>
              <w:rPr>
                <w:rFonts w:ascii="Times New Roman" w:hAnsi="Times New Roman" w:cs="Times New Roman"/>
                <w:b/>
                <w:color w:val="000000"/>
                <w:lang w:val="id-ID"/>
              </w:rPr>
            </w:pPr>
            <w:r w:rsidRPr="0053230C">
              <w:rPr>
                <w:rFonts w:ascii="Times New Roman" w:hAnsi="Times New Roman" w:cs="Times New Roman"/>
                <w:b/>
                <w:color w:val="000000"/>
                <w:vertAlign w:val="subscript"/>
              </w:rPr>
              <w:t xml:space="preserve">df = </w:t>
            </w:r>
            <w:r w:rsidR="006A6075">
              <w:rPr>
                <w:rFonts w:ascii="Times New Roman" w:hAnsi="Times New Roman" w:cs="Times New Roman"/>
                <w:b/>
                <w:color w:val="000000"/>
                <w:vertAlign w:val="subscript"/>
              </w:rPr>
              <w:t>16</w:t>
            </w:r>
          </w:p>
        </w:tc>
        <w:tc>
          <w:tcPr>
            <w:tcW w:w="1130" w:type="dxa"/>
            <w:vAlign w:val="center"/>
          </w:tcPr>
          <w:p w:rsidR="00EA3F76" w:rsidRPr="0053230C" w:rsidRDefault="00EA3F76" w:rsidP="0002069A">
            <w:pPr>
              <w:spacing w:after="0" w:line="240" w:lineRule="auto"/>
              <w:jc w:val="center"/>
              <w:rPr>
                <w:rFonts w:ascii="Times New Roman" w:hAnsi="Times New Roman" w:cs="Times New Roman"/>
                <w:b/>
                <w:color w:val="000000"/>
              </w:rPr>
            </w:pPr>
            <w:r w:rsidRPr="0053230C">
              <w:rPr>
                <w:rFonts w:ascii="Times New Roman" w:hAnsi="Times New Roman" w:cs="Times New Roman"/>
                <w:b/>
                <w:color w:val="000000"/>
              </w:rPr>
              <w:t>Sig</w:t>
            </w:r>
          </w:p>
        </w:tc>
        <w:tc>
          <w:tcPr>
            <w:tcW w:w="1665" w:type="dxa"/>
          </w:tcPr>
          <w:p w:rsidR="00EA3F76" w:rsidRPr="0053230C" w:rsidRDefault="00EA3F76" w:rsidP="0002069A">
            <w:pPr>
              <w:spacing w:after="0" w:line="240" w:lineRule="auto"/>
              <w:jc w:val="center"/>
              <w:rPr>
                <w:rFonts w:ascii="Times New Roman" w:hAnsi="Times New Roman" w:cs="Times New Roman"/>
                <w:b/>
                <w:color w:val="000000"/>
              </w:rPr>
            </w:pPr>
            <w:r w:rsidRPr="0053230C">
              <w:rPr>
                <w:rFonts w:ascii="Times New Roman" w:hAnsi="Times New Roman" w:cs="Times New Roman"/>
                <w:b/>
                <w:color w:val="000000"/>
              </w:rPr>
              <w:t>Kesimpulan</w:t>
            </w:r>
          </w:p>
        </w:tc>
      </w:tr>
      <w:tr w:rsidR="00EA3F76" w:rsidRPr="0053230C" w:rsidTr="0002069A">
        <w:trPr>
          <w:trHeight w:val="230"/>
        </w:trPr>
        <w:tc>
          <w:tcPr>
            <w:tcW w:w="2274" w:type="dxa"/>
            <w:vAlign w:val="center"/>
          </w:tcPr>
          <w:p w:rsidR="00EA3F76" w:rsidRPr="0053230C" w:rsidRDefault="00AF11C1" w:rsidP="00127DE2">
            <w:pPr>
              <w:spacing w:after="0" w:line="240" w:lineRule="auto"/>
              <w:rPr>
                <w:rFonts w:ascii="Times New Roman" w:hAnsi="Times New Roman" w:cs="Times New Roman"/>
                <w:color w:val="000000"/>
              </w:rPr>
            </w:pPr>
            <w:r>
              <w:rPr>
                <w:rFonts w:ascii="Times New Roman" w:hAnsi="Times New Roman" w:cs="Times New Roman"/>
                <w:noProof/>
                <w:color w:val="000000"/>
              </w:rPr>
              <w:pict>
                <v:shape id="_x0000_s1058" type="#_x0000_t32" style="position:absolute;margin-left:18.1pt;margin-top:6.4pt;width:24pt;height:0;z-index:251660288;mso-position-horizontal-relative:text;mso-position-vertical-relative:text" o:connectortype="straight">
                  <v:stroke endarrow="block"/>
                </v:shape>
              </w:pict>
            </w:r>
            <w:r w:rsidR="00EA3F76" w:rsidRPr="0053230C">
              <w:rPr>
                <w:rFonts w:ascii="Times New Roman" w:hAnsi="Times New Roman" w:cs="Times New Roman"/>
                <w:color w:val="000000"/>
              </w:rPr>
              <w:t xml:space="preserve">X                </w:t>
            </w:r>
            <w:r w:rsidR="00EA3F76" w:rsidRPr="0053230C">
              <w:rPr>
                <w:rFonts w:ascii="Times New Roman" w:hAnsi="Times New Roman" w:cs="Times New Roman"/>
                <w:color w:val="000000"/>
                <w:lang w:val="id-ID"/>
              </w:rPr>
              <w:t>Y</w:t>
            </w:r>
            <w:r w:rsidR="00127DE2">
              <w:rPr>
                <w:rFonts w:ascii="Times New Roman" w:hAnsi="Times New Roman" w:cs="Times New Roman"/>
                <w:color w:val="000000"/>
              </w:rPr>
              <w:t>2</w:t>
            </w:r>
            <w:r w:rsidR="00EA3F76" w:rsidRPr="0053230C">
              <w:rPr>
                <w:rFonts w:ascii="Times New Roman" w:hAnsi="Times New Roman" w:cs="Times New Roman"/>
                <w:color w:val="000000"/>
              </w:rPr>
              <w:t xml:space="preserve"> (RO</w:t>
            </w:r>
            <w:r w:rsidR="00127DE2">
              <w:rPr>
                <w:rFonts w:ascii="Times New Roman" w:hAnsi="Times New Roman" w:cs="Times New Roman"/>
                <w:color w:val="000000"/>
              </w:rPr>
              <w:t>E</w:t>
            </w:r>
            <w:r w:rsidR="00EA3F76">
              <w:rPr>
                <w:rFonts w:ascii="Times New Roman" w:hAnsi="Times New Roman" w:cs="Times New Roman"/>
                <w:color w:val="000000"/>
              </w:rPr>
              <w:t>)</w:t>
            </w:r>
          </w:p>
        </w:tc>
        <w:tc>
          <w:tcPr>
            <w:tcW w:w="1011" w:type="dxa"/>
            <w:vAlign w:val="center"/>
          </w:tcPr>
          <w:p w:rsidR="00EA3F76" w:rsidRPr="0053230C" w:rsidRDefault="00305B74" w:rsidP="00305B74">
            <w:pPr>
              <w:spacing w:after="0" w:line="240" w:lineRule="auto"/>
              <w:jc w:val="center"/>
              <w:rPr>
                <w:rFonts w:ascii="Times New Roman" w:hAnsi="Times New Roman" w:cs="Times New Roman"/>
                <w:color w:val="000000"/>
              </w:rPr>
            </w:pPr>
            <w:r>
              <w:rPr>
                <w:rFonts w:ascii="Times New Roman" w:hAnsi="Times New Roman" w:cs="Times New Roman"/>
                <w:color w:val="000000"/>
              </w:rPr>
              <w:t>-</w:t>
            </w:r>
            <w:r w:rsidR="00FC612F">
              <w:rPr>
                <w:rFonts w:ascii="Times New Roman" w:hAnsi="Times New Roman" w:cs="Times New Roman"/>
                <w:color w:val="000000"/>
              </w:rPr>
              <w:t>0,</w:t>
            </w:r>
            <w:r>
              <w:rPr>
                <w:rFonts w:ascii="Times New Roman" w:hAnsi="Times New Roman" w:cs="Times New Roman"/>
                <w:color w:val="000000"/>
              </w:rPr>
              <w:t>269</w:t>
            </w:r>
          </w:p>
        </w:tc>
        <w:tc>
          <w:tcPr>
            <w:tcW w:w="1015" w:type="dxa"/>
            <w:vAlign w:val="center"/>
          </w:tcPr>
          <w:p w:rsidR="00EA3F76" w:rsidRPr="0053230C" w:rsidRDefault="00305B74" w:rsidP="00305B74">
            <w:pPr>
              <w:spacing w:after="0" w:line="240" w:lineRule="auto"/>
              <w:jc w:val="center"/>
              <w:rPr>
                <w:rFonts w:ascii="Times New Roman" w:hAnsi="Times New Roman" w:cs="Times New Roman"/>
                <w:color w:val="000000"/>
              </w:rPr>
            </w:pPr>
            <w:r>
              <w:rPr>
                <w:rFonts w:ascii="Times New Roman" w:hAnsi="Times New Roman" w:cs="Times New Roman"/>
                <w:color w:val="000000"/>
              </w:rPr>
              <w:t>-2,145</w:t>
            </w:r>
          </w:p>
        </w:tc>
        <w:tc>
          <w:tcPr>
            <w:tcW w:w="1130" w:type="dxa"/>
            <w:vAlign w:val="center"/>
          </w:tcPr>
          <w:p w:rsidR="00EA3F76" w:rsidRPr="0053230C" w:rsidRDefault="00EA3F76" w:rsidP="00305B74">
            <w:pPr>
              <w:spacing w:after="0" w:line="240" w:lineRule="auto"/>
              <w:jc w:val="center"/>
              <w:rPr>
                <w:rFonts w:ascii="Times New Roman" w:hAnsi="Times New Roman" w:cs="Times New Roman"/>
                <w:color w:val="000000"/>
              </w:rPr>
            </w:pPr>
            <w:r w:rsidRPr="0053230C">
              <w:rPr>
                <w:rFonts w:ascii="Times New Roman" w:hAnsi="Times New Roman" w:cs="Times New Roman"/>
                <w:color w:val="000000"/>
              </w:rPr>
              <w:t xml:space="preserve"> 0,</w:t>
            </w:r>
            <w:r w:rsidR="00FC612F">
              <w:rPr>
                <w:rFonts w:ascii="Times New Roman" w:hAnsi="Times New Roman" w:cs="Times New Roman"/>
                <w:color w:val="000000"/>
              </w:rPr>
              <w:t>7</w:t>
            </w:r>
            <w:r w:rsidR="00305B74">
              <w:rPr>
                <w:rFonts w:ascii="Times New Roman" w:hAnsi="Times New Roman" w:cs="Times New Roman"/>
                <w:color w:val="000000"/>
              </w:rPr>
              <w:t>92</w:t>
            </w:r>
          </w:p>
        </w:tc>
        <w:tc>
          <w:tcPr>
            <w:tcW w:w="1665" w:type="dxa"/>
          </w:tcPr>
          <w:p w:rsidR="00EA3F76" w:rsidRPr="0053230C" w:rsidRDefault="00654479" w:rsidP="0002069A">
            <w:pPr>
              <w:spacing w:after="0" w:line="240" w:lineRule="auto"/>
              <w:jc w:val="center"/>
              <w:rPr>
                <w:rFonts w:ascii="Times New Roman" w:hAnsi="Times New Roman" w:cs="Times New Roman"/>
                <w:color w:val="000000"/>
              </w:rPr>
            </w:pPr>
            <w:r>
              <w:rPr>
                <w:rFonts w:ascii="Times New Roman" w:hAnsi="Times New Roman" w:cs="Times New Roman"/>
                <w:color w:val="000000"/>
              </w:rPr>
              <w:t xml:space="preserve">Tidak </w:t>
            </w:r>
            <w:r w:rsidR="00EA3F76" w:rsidRPr="0053230C">
              <w:rPr>
                <w:rFonts w:ascii="Times New Roman" w:hAnsi="Times New Roman" w:cs="Times New Roman"/>
                <w:color w:val="000000"/>
              </w:rPr>
              <w:t>Signifikan</w:t>
            </w:r>
          </w:p>
        </w:tc>
      </w:tr>
    </w:tbl>
    <w:p w:rsidR="00EA3F76" w:rsidRDefault="00EA3F76" w:rsidP="00EA3F76">
      <w:pPr>
        <w:spacing w:after="0" w:line="240" w:lineRule="auto"/>
        <w:jc w:val="both"/>
        <w:rPr>
          <w:rFonts w:ascii="Times New Roman" w:hAnsi="Times New Roman" w:cs="Times New Roman"/>
          <w:color w:val="000000"/>
          <w:sz w:val="20"/>
          <w:szCs w:val="20"/>
        </w:rPr>
      </w:pPr>
      <w:r w:rsidRPr="0053230C">
        <w:rPr>
          <w:rFonts w:ascii="Times New Roman" w:hAnsi="Times New Roman" w:cs="Times New Roman"/>
          <w:color w:val="000000"/>
          <w:sz w:val="20"/>
          <w:szCs w:val="20"/>
          <w:lang w:val="id-ID"/>
        </w:rPr>
        <w:t xml:space="preserve">        </w:t>
      </w:r>
      <w:proofErr w:type="gramStart"/>
      <w:r w:rsidRPr="0053230C">
        <w:rPr>
          <w:rFonts w:ascii="Times New Roman" w:hAnsi="Times New Roman" w:cs="Times New Roman"/>
          <w:color w:val="000000"/>
          <w:sz w:val="20"/>
          <w:szCs w:val="20"/>
        </w:rPr>
        <w:t>Sumber :</w:t>
      </w:r>
      <w:proofErr w:type="gramEnd"/>
      <w:r w:rsidRPr="0053230C">
        <w:rPr>
          <w:rFonts w:ascii="Times New Roman" w:hAnsi="Times New Roman" w:cs="Times New Roman"/>
          <w:color w:val="000000"/>
          <w:sz w:val="20"/>
          <w:szCs w:val="20"/>
        </w:rPr>
        <w:t xml:space="preserve"> Hasil Perhitungan (terlampir)</w:t>
      </w:r>
    </w:p>
    <w:p w:rsidR="00FC612F" w:rsidRDefault="00FC612F" w:rsidP="00EA3F76">
      <w:pPr>
        <w:spacing w:after="0" w:line="240" w:lineRule="auto"/>
        <w:jc w:val="both"/>
        <w:rPr>
          <w:rFonts w:ascii="Times New Roman" w:hAnsi="Times New Roman" w:cs="Times New Roman"/>
          <w:color w:val="000000"/>
          <w:sz w:val="20"/>
          <w:szCs w:val="20"/>
        </w:rPr>
      </w:pPr>
    </w:p>
    <w:p w:rsidR="00FC612F" w:rsidRPr="0053230C" w:rsidRDefault="00FC612F" w:rsidP="00EA3F76">
      <w:pPr>
        <w:spacing w:after="0" w:line="240" w:lineRule="auto"/>
        <w:jc w:val="both"/>
        <w:rPr>
          <w:rFonts w:ascii="Times New Roman" w:hAnsi="Times New Roman" w:cs="Times New Roman"/>
          <w:color w:val="000000"/>
          <w:sz w:val="20"/>
          <w:szCs w:val="20"/>
          <w:lang w:val="id-ID"/>
        </w:rPr>
      </w:pPr>
    </w:p>
    <w:p w:rsidR="00EA3F76" w:rsidRPr="00FC612F" w:rsidRDefault="00EA3F76" w:rsidP="00FC612F">
      <w:pPr>
        <w:pStyle w:val="ListParagraph"/>
        <w:numPr>
          <w:ilvl w:val="0"/>
          <w:numId w:val="13"/>
        </w:numPr>
        <w:tabs>
          <w:tab w:val="left" w:pos="0"/>
        </w:tabs>
        <w:spacing w:line="480" w:lineRule="auto"/>
        <w:ind w:left="360"/>
        <w:jc w:val="both"/>
        <w:rPr>
          <w:rFonts w:ascii="Times New Roman" w:hAnsi="Times New Roman"/>
          <w:iCs/>
          <w:color w:val="000000" w:themeColor="text1"/>
          <w:sz w:val="24"/>
          <w:szCs w:val="24"/>
        </w:rPr>
      </w:pPr>
      <w:r w:rsidRPr="00FC612F">
        <w:rPr>
          <w:rFonts w:ascii="Times New Roman" w:hAnsi="Times New Roman"/>
          <w:iCs/>
          <w:color w:val="000000" w:themeColor="text1"/>
          <w:sz w:val="24"/>
          <w:szCs w:val="24"/>
        </w:rPr>
        <w:t>Kriteria keputusan</w:t>
      </w:r>
    </w:p>
    <w:p w:rsidR="00EA3F76" w:rsidRPr="004A4903" w:rsidRDefault="00EA3F76" w:rsidP="00EA3F76">
      <w:pPr>
        <w:pStyle w:val="ListParagraph"/>
        <w:spacing w:after="0" w:line="480" w:lineRule="auto"/>
        <w:ind w:left="360"/>
        <w:jc w:val="both"/>
        <w:rPr>
          <w:rFonts w:ascii="Times New Roman" w:hAnsi="Times New Roman"/>
          <w:iCs/>
          <w:color w:val="000000" w:themeColor="text1"/>
          <w:sz w:val="24"/>
          <w:szCs w:val="24"/>
        </w:rPr>
      </w:pPr>
      <w:r w:rsidRPr="004A4903">
        <w:rPr>
          <w:rFonts w:ascii="Times New Roman" w:hAnsi="Times New Roman"/>
          <w:iCs/>
          <w:color w:val="000000" w:themeColor="text1"/>
          <w:sz w:val="24"/>
          <w:szCs w:val="24"/>
        </w:rPr>
        <w:t>Kriteria Keputusan yaitu menggunakan pengujian 2 pihak</w:t>
      </w:r>
    </w:p>
    <w:p w:rsidR="00EA3F76" w:rsidRPr="004A4903" w:rsidRDefault="00EA3F76" w:rsidP="00EA3F76">
      <w:pPr>
        <w:pStyle w:val="ListParagraph"/>
        <w:spacing w:after="0" w:line="480" w:lineRule="auto"/>
        <w:ind w:left="360"/>
        <w:jc w:val="both"/>
        <w:rPr>
          <w:rFonts w:ascii="Times New Roman" w:hAnsi="Times New Roman"/>
          <w:iCs/>
          <w:color w:val="000000" w:themeColor="text1"/>
          <w:sz w:val="24"/>
          <w:szCs w:val="24"/>
        </w:rPr>
      </w:pPr>
      <w:r w:rsidRPr="004A4903">
        <w:rPr>
          <w:rFonts w:ascii="Times New Roman" w:hAnsi="Times New Roman"/>
          <w:iCs/>
          <w:color w:val="000000" w:themeColor="text1"/>
          <w:sz w:val="24"/>
          <w:szCs w:val="24"/>
        </w:rPr>
        <w:t xml:space="preserve">-t ½ α ≤ </w:t>
      </w:r>
      <w:r w:rsidR="00305B74">
        <w:rPr>
          <w:rFonts w:ascii="Times New Roman" w:hAnsi="Times New Roman"/>
          <w:iCs/>
          <w:color w:val="000000" w:themeColor="text1"/>
          <w:sz w:val="24"/>
          <w:szCs w:val="24"/>
        </w:rPr>
        <w:t>-2,145</w:t>
      </w:r>
      <w:r w:rsidRPr="004A4903">
        <w:rPr>
          <w:rFonts w:ascii="Times New Roman" w:hAnsi="Times New Roman"/>
          <w:iCs/>
          <w:color w:val="000000" w:themeColor="text1"/>
          <w:sz w:val="24"/>
          <w:szCs w:val="24"/>
        </w:rPr>
        <w:t xml:space="preserve"> ≤ t ½ α</w:t>
      </w:r>
      <w:r w:rsidRPr="004A4903">
        <w:rPr>
          <w:rFonts w:ascii="Times New Roman" w:hAnsi="Times New Roman"/>
          <w:iCs/>
          <w:color w:val="000000" w:themeColor="text1"/>
          <w:sz w:val="24"/>
          <w:szCs w:val="24"/>
        </w:rPr>
        <w:tab/>
        <w:t>Ho diterima</w:t>
      </w:r>
    </w:p>
    <w:p w:rsidR="00EA3F76" w:rsidRPr="004A4903" w:rsidRDefault="00EA3F76" w:rsidP="00EA3F76">
      <w:pPr>
        <w:pStyle w:val="ListParagraph"/>
        <w:spacing w:after="0" w:line="480" w:lineRule="auto"/>
        <w:ind w:left="360"/>
        <w:jc w:val="both"/>
        <w:rPr>
          <w:rFonts w:ascii="Times New Roman" w:hAnsi="Times New Roman"/>
          <w:iCs/>
          <w:color w:val="000000" w:themeColor="text1"/>
          <w:sz w:val="24"/>
          <w:szCs w:val="24"/>
        </w:rPr>
      </w:pPr>
      <w:r w:rsidRPr="004A4903">
        <w:rPr>
          <w:rFonts w:ascii="Times New Roman" w:hAnsi="Times New Roman"/>
          <w:iCs/>
          <w:color w:val="000000" w:themeColor="text1"/>
          <w:sz w:val="24"/>
          <w:szCs w:val="24"/>
        </w:rPr>
        <w:t xml:space="preserve">t &lt; -t ½ α atau t </w:t>
      </w:r>
      <w:proofErr w:type="gramStart"/>
      <w:r w:rsidRPr="004A4903">
        <w:rPr>
          <w:rFonts w:ascii="Times New Roman" w:hAnsi="Times New Roman"/>
          <w:color w:val="000000" w:themeColor="text1"/>
          <w:sz w:val="24"/>
          <w:szCs w:val="24"/>
        </w:rPr>
        <w:t xml:space="preserve">&gt;  </w:t>
      </w:r>
      <w:r w:rsidRPr="004A4903">
        <w:rPr>
          <w:rFonts w:ascii="Times New Roman" w:hAnsi="Times New Roman"/>
          <w:iCs/>
          <w:color w:val="000000" w:themeColor="text1"/>
          <w:sz w:val="24"/>
          <w:szCs w:val="24"/>
        </w:rPr>
        <w:t>t</w:t>
      </w:r>
      <w:proofErr w:type="gramEnd"/>
      <w:r w:rsidRPr="004A4903">
        <w:rPr>
          <w:rFonts w:ascii="Times New Roman" w:hAnsi="Times New Roman"/>
          <w:iCs/>
          <w:color w:val="000000" w:themeColor="text1"/>
          <w:sz w:val="24"/>
          <w:szCs w:val="24"/>
        </w:rPr>
        <w:t xml:space="preserve"> ½ α</w:t>
      </w:r>
      <w:r w:rsidRPr="004A4903">
        <w:rPr>
          <w:rFonts w:ascii="Times New Roman" w:hAnsi="Times New Roman"/>
          <w:iCs/>
          <w:color w:val="000000" w:themeColor="text1"/>
          <w:sz w:val="24"/>
          <w:szCs w:val="24"/>
        </w:rPr>
        <w:tab/>
        <w:t>Ho ditolak</w:t>
      </w:r>
    </w:p>
    <w:p w:rsidR="00EA3F76" w:rsidRPr="00FC612F" w:rsidRDefault="00EA3F76" w:rsidP="00FC612F">
      <w:pPr>
        <w:pStyle w:val="ListParagraph"/>
        <w:numPr>
          <w:ilvl w:val="0"/>
          <w:numId w:val="13"/>
        </w:numPr>
        <w:spacing w:after="0" w:line="480" w:lineRule="auto"/>
        <w:ind w:left="360"/>
        <w:jc w:val="both"/>
        <w:rPr>
          <w:rFonts w:ascii="Times New Roman" w:hAnsi="Times New Roman" w:cs="Times New Roman"/>
          <w:iCs/>
          <w:color w:val="000000" w:themeColor="text1"/>
          <w:sz w:val="24"/>
          <w:szCs w:val="24"/>
          <w:lang w:val="id-ID"/>
        </w:rPr>
      </w:pPr>
      <w:r w:rsidRPr="00FC612F">
        <w:rPr>
          <w:rFonts w:ascii="Times New Roman" w:hAnsi="Times New Roman" w:cs="Times New Roman"/>
          <w:iCs/>
          <w:color w:val="000000" w:themeColor="text1"/>
          <w:sz w:val="24"/>
          <w:szCs w:val="24"/>
        </w:rPr>
        <w:t>Membandingkan t hitung</w:t>
      </w:r>
      <w:r w:rsidRPr="00FC612F">
        <w:rPr>
          <w:rFonts w:ascii="Times New Roman" w:hAnsi="Times New Roman" w:cs="Times New Roman"/>
          <w:iCs/>
          <w:color w:val="000000" w:themeColor="text1"/>
          <w:sz w:val="24"/>
          <w:szCs w:val="24"/>
          <w:lang w:val="id-ID"/>
        </w:rPr>
        <w:t xml:space="preserve"> dengan t tabel</w:t>
      </w:r>
    </w:p>
    <w:p w:rsidR="00EA3F76" w:rsidRPr="00EA3F76" w:rsidRDefault="00EA3F76" w:rsidP="00EA3F76">
      <w:pPr>
        <w:pStyle w:val="ListParagraph"/>
        <w:spacing w:after="0" w:line="480" w:lineRule="auto"/>
        <w:ind w:left="406"/>
        <w:jc w:val="both"/>
        <w:rPr>
          <w:rFonts w:ascii="Times New Roman" w:hAnsi="Times New Roman" w:cs="Times New Roman"/>
          <w:iCs/>
          <w:color w:val="000000" w:themeColor="text1"/>
          <w:sz w:val="24"/>
          <w:szCs w:val="24"/>
          <w:lang w:val="id-ID"/>
        </w:rPr>
      </w:pPr>
      <w:r w:rsidRPr="00EA3F76">
        <w:rPr>
          <w:rFonts w:ascii="Times New Roman" w:hAnsi="Times New Roman" w:cs="Times New Roman"/>
          <w:iCs/>
          <w:color w:val="000000" w:themeColor="text1"/>
          <w:sz w:val="24"/>
          <w:szCs w:val="24"/>
          <w:lang w:val="sv-SE"/>
        </w:rPr>
        <w:t>t</w:t>
      </w:r>
      <w:r w:rsidRPr="00EA3F76">
        <w:rPr>
          <w:rFonts w:ascii="Times New Roman" w:hAnsi="Times New Roman" w:cs="Times New Roman"/>
          <w:iCs/>
          <w:color w:val="000000" w:themeColor="text1"/>
          <w:sz w:val="24"/>
          <w:szCs w:val="24"/>
          <w:vertAlign w:val="subscript"/>
          <w:lang w:val="sv-SE"/>
        </w:rPr>
        <w:t>hitung</w:t>
      </w:r>
      <w:r w:rsidRPr="00EA3F76">
        <w:rPr>
          <w:rFonts w:ascii="Times New Roman" w:hAnsi="Times New Roman" w:cs="Times New Roman"/>
          <w:iCs/>
          <w:color w:val="000000" w:themeColor="text1"/>
          <w:sz w:val="24"/>
          <w:szCs w:val="24"/>
          <w:vertAlign w:val="subscript"/>
          <w:lang w:val="id-ID"/>
        </w:rPr>
        <w:t xml:space="preserve"> </w:t>
      </w:r>
      <w:r w:rsidR="00FC612F">
        <w:rPr>
          <w:rFonts w:ascii="Times New Roman" w:hAnsi="Times New Roman" w:cs="Times New Roman"/>
          <w:iCs/>
          <w:color w:val="000000" w:themeColor="text1"/>
          <w:sz w:val="24"/>
          <w:szCs w:val="24"/>
        </w:rPr>
        <w:t>&lt;</w:t>
      </w:r>
      <w:r w:rsidRPr="00EA3F76">
        <w:rPr>
          <w:rFonts w:ascii="Times New Roman" w:hAnsi="Times New Roman" w:cs="Times New Roman"/>
          <w:iCs/>
          <w:color w:val="000000" w:themeColor="text1"/>
          <w:sz w:val="24"/>
          <w:szCs w:val="24"/>
          <w:lang w:val="id-ID"/>
        </w:rPr>
        <w:t xml:space="preserve"> t</w:t>
      </w:r>
      <w:r w:rsidRPr="00EA3F76">
        <w:rPr>
          <w:rFonts w:ascii="Times New Roman" w:hAnsi="Times New Roman" w:cs="Times New Roman"/>
          <w:iCs/>
          <w:color w:val="000000" w:themeColor="text1"/>
          <w:sz w:val="24"/>
          <w:szCs w:val="24"/>
          <w:vertAlign w:val="subscript"/>
          <w:lang w:val="id-ID"/>
        </w:rPr>
        <w:t>tabel</w:t>
      </w:r>
    </w:p>
    <w:p w:rsidR="00EA3F76" w:rsidRPr="00EA3F76" w:rsidRDefault="00EA3F76" w:rsidP="00EA3F76">
      <w:pPr>
        <w:spacing w:after="0" w:line="480" w:lineRule="auto"/>
        <w:ind w:left="434"/>
        <w:jc w:val="both"/>
        <w:rPr>
          <w:rFonts w:ascii="Times New Roman" w:hAnsi="Times New Roman" w:cs="Times New Roman"/>
          <w:color w:val="000000" w:themeColor="text1"/>
          <w:sz w:val="24"/>
          <w:szCs w:val="24"/>
          <w:lang w:val="id-ID"/>
        </w:rPr>
      </w:pPr>
      <w:r w:rsidRPr="00EA3F76">
        <w:rPr>
          <w:rFonts w:ascii="Times New Roman" w:hAnsi="Times New Roman" w:cs="Times New Roman"/>
          <w:color w:val="000000" w:themeColor="text1"/>
          <w:sz w:val="24"/>
          <w:szCs w:val="24"/>
          <w:lang w:val="sv-SE"/>
        </w:rPr>
        <w:t xml:space="preserve">yaitu : </w:t>
      </w:r>
      <w:r w:rsidR="00305B74">
        <w:rPr>
          <w:rFonts w:ascii="Times New Roman" w:hAnsi="Times New Roman" w:cs="Times New Roman"/>
          <w:color w:val="000000" w:themeColor="text1"/>
          <w:sz w:val="24"/>
          <w:szCs w:val="24"/>
          <w:lang w:val="sv-SE"/>
        </w:rPr>
        <w:t>-</w:t>
      </w:r>
      <w:r w:rsidR="00FC612F">
        <w:rPr>
          <w:rFonts w:ascii="Times New Roman" w:hAnsi="Times New Roman" w:cs="Times New Roman"/>
          <w:color w:val="000000" w:themeColor="text1"/>
          <w:sz w:val="24"/>
          <w:szCs w:val="24"/>
          <w:lang w:val="sv-SE"/>
        </w:rPr>
        <w:t>0,</w:t>
      </w:r>
      <w:r w:rsidR="00305B74">
        <w:rPr>
          <w:rFonts w:ascii="Times New Roman" w:hAnsi="Times New Roman" w:cs="Times New Roman"/>
          <w:color w:val="000000" w:themeColor="text1"/>
          <w:sz w:val="24"/>
          <w:szCs w:val="24"/>
          <w:lang w:val="sv-SE"/>
        </w:rPr>
        <w:t>269</w:t>
      </w:r>
      <w:r w:rsidRPr="00EA3F76">
        <w:rPr>
          <w:rFonts w:ascii="Times New Roman" w:hAnsi="Times New Roman" w:cs="Times New Roman"/>
          <w:color w:val="000000" w:themeColor="text1"/>
          <w:sz w:val="24"/>
          <w:szCs w:val="24"/>
          <w:lang w:val="sv-SE"/>
        </w:rPr>
        <w:t xml:space="preserve"> </w:t>
      </w:r>
      <w:r w:rsidR="00FC612F">
        <w:rPr>
          <w:rFonts w:ascii="Times New Roman" w:hAnsi="Times New Roman" w:cs="Times New Roman"/>
          <w:color w:val="000000" w:themeColor="text1"/>
          <w:sz w:val="24"/>
          <w:szCs w:val="24"/>
          <w:lang w:val="sv-SE"/>
        </w:rPr>
        <w:t>&lt;</w:t>
      </w:r>
      <w:r w:rsidRPr="00EA3F76">
        <w:rPr>
          <w:rFonts w:ascii="Times New Roman" w:hAnsi="Times New Roman" w:cs="Times New Roman"/>
          <w:color w:val="000000" w:themeColor="text1"/>
          <w:sz w:val="24"/>
          <w:szCs w:val="24"/>
          <w:lang w:val="id-ID"/>
        </w:rPr>
        <w:t xml:space="preserve"> </w:t>
      </w:r>
      <w:r w:rsidR="00305B74">
        <w:rPr>
          <w:rFonts w:ascii="Times New Roman" w:hAnsi="Times New Roman" w:cs="Times New Roman"/>
          <w:color w:val="000000" w:themeColor="text1"/>
          <w:sz w:val="24"/>
          <w:szCs w:val="24"/>
        </w:rPr>
        <w:t>-2,145</w:t>
      </w:r>
    </w:p>
    <w:p w:rsidR="00EA3F76" w:rsidRPr="00EA3F76" w:rsidRDefault="00EA3F76" w:rsidP="00EA3F76">
      <w:pPr>
        <w:spacing w:after="0" w:line="480" w:lineRule="auto"/>
        <w:ind w:left="434"/>
        <w:jc w:val="both"/>
        <w:rPr>
          <w:rFonts w:ascii="Times New Roman" w:hAnsi="Times New Roman" w:cs="Times New Roman"/>
          <w:sz w:val="24"/>
          <w:szCs w:val="24"/>
          <w:lang w:val="sv-SE"/>
        </w:rPr>
      </w:pPr>
      <w:r w:rsidRPr="00EA3F76">
        <w:rPr>
          <w:rFonts w:ascii="Times New Roman" w:hAnsi="Times New Roman" w:cs="Times New Roman"/>
          <w:sz w:val="24"/>
          <w:szCs w:val="24"/>
          <w:lang w:val="sv-SE"/>
        </w:rPr>
        <w:t>sehingga Ho dit</w:t>
      </w:r>
      <w:r w:rsidR="00FC612F">
        <w:rPr>
          <w:rFonts w:ascii="Times New Roman" w:hAnsi="Times New Roman" w:cs="Times New Roman"/>
          <w:sz w:val="24"/>
          <w:szCs w:val="24"/>
          <w:lang w:val="sv-SE"/>
        </w:rPr>
        <w:t>erima</w:t>
      </w:r>
      <w:r w:rsidRPr="00EA3F76">
        <w:rPr>
          <w:rFonts w:ascii="Times New Roman" w:hAnsi="Times New Roman" w:cs="Times New Roman"/>
          <w:sz w:val="24"/>
          <w:szCs w:val="24"/>
          <w:lang w:val="id-ID"/>
        </w:rPr>
        <w:t xml:space="preserve"> </w:t>
      </w:r>
      <w:r w:rsidRPr="00EA3F76">
        <w:rPr>
          <w:rFonts w:ascii="Times New Roman" w:hAnsi="Times New Roman" w:cs="Times New Roman"/>
          <w:sz w:val="24"/>
          <w:szCs w:val="24"/>
          <w:lang w:val="sv-SE"/>
        </w:rPr>
        <w:t>atau Ha di</w:t>
      </w:r>
      <w:r w:rsidRPr="00EA3F76">
        <w:rPr>
          <w:rFonts w:ascii="Times New Roman" w:hAnsi="Times New Roman" w:cs="Times New Roman"/>
          <w:sz w:val="24"/>
          <w:szCs w:val="24"/>
          <w:lang w:val="id-ID"/>
        </w:rPr>
        <w:t>t</w:t>
      </w:r>
      <w:r w:rsidR="00FC612F">
        <w:rPr>
          <w:rFonts w:ascii="Times New Roman" w:hAnsi="Times New Roman" w:cs="Times New Roman"/>
          <w:sz w:val="24"/>
          <w:szCs w:val="24"/>
        </w:rPr>
        <w:t>ola</w:t>
      </w:r>
      <w:r w:rsidR="00654479">
        <w:rPr>
          <w:rFonts w:ascii="Times New Roman" w:hAnsi="Times New Roman" w:cs="Times New Roman"/>
          <w:sz w:val="24"/>
          <w:szCs w:val="24"/>
          <w:lang w:val="sv-SE"/>
        </w:rPr>
        <w:t>k</w:t>
      </w:r>
    </w:p>
    <w:p w:rsidR="00EA3F76" w:rsidRPr="00FC612F" w:rsidRDefault="00EA3F76" w:rsidP="00FC612F">
      <w:pPr>
        <w:pStyle w:val="ListParagraph"/>
        <w:numPr>
          <w:ilvl w:val="0"/>
          <w:numId w:val="13"/>
        </w:numPr>
        <w:spacing w:after="0" w:line="480" w:lineRule="auto"/>
        <w:ind w:left="270" w:hanging="270"/>
        <w:jc w:val="both"/>
        <w:rPr>
          <w:rFonts w:ascii="Times New Roman" w:hAnsi="Times New Roman" w:cs="Times New Roman"/>
          <w:iCs/>
          <w:sz w:val="24"/>
          <w:szCs w:val="24"/>
          <w:lang w:val="sv-SE"/>
        </w:rPr>
      </w:pPr>
      <w:r w:rsidRPr="00FC612F">
        <w:rPr>
          <w:rFonts w:ascii="Times New Roman" w:hAnsi="Times New Roman" w:cs="Times New Roman"/>
          <w:iCs/>
          <w:sz w:val="24"/>
          <w:szCs w:val="24"/>
          <w:lang w:val="sv-SE"/>
        </w:rPr>
        <w:t>Membuat kesimpulan.</w:t>
      </w:r>
    </w:p>
    <w:p w:rsidR="00EA3F76" w:rsidRPr="00EA3F76" w:rsidRDefault="00EA3F76" w:rsidP="00EA3F76">
      <w:pPr>
        <w:spacing w:after="0" w:line="480" w:lineRule="auto"/>
        <w:ind w:left="360"/>
        <w:jc w:val="both"/>
        <w:rPr>
          <w:rFonts w:ascii="Times New Roman" w:hAnsi="Times New Roman" w:cs="Times New Roman"/>
          <w:color w:val="000000"/>
          <w:sz w:val="24"/>
          <w:szCs w:val="24"/>
          <w:lang w:eastAsia="id-ID"/>
        </w:rPr>
      </w:pPr>
      <w:r w:rsidRPr="00EA3F76">
        <w:rPr>
          <w:rFonts w:ascii="Times New Roman" w:hAnsi="Times New Roman" w:cs="Times New Roman"/>
          <w:iCs/>
          <w:sz w:val="24"/>
          <w:szCs w:val="24"/>
          <w:lang w:val="sv-SE"/>
        </w:rPr>
        <w:t xml:space="preserve">Artinya pada tingkat kepercayaan 0.95 (1 – </w:t>
      </w:r>
      <w:r w:rsidRPr="00EA3F76">
        <w:rPr>
          <w:rFonts w:ascii="Times New Roman" w:hAnsi="Times New Roman" w:cs="Times New Roman"/>
          <w:iCs/>
          <w:sz w:val="24"/>
          <w:szCs w:val="24"/>
        </w:rPr>
        <w:t>α</w:t>
      </w:r>
      <w:r w:rsidRPr="00EA3F76">
        <w:rPr>
          <w:rFonts w:ascii="Times New Roman" w:hAnsi="Times New Roman" w:cs="Times New Roman"/>
          <w:iCs/>
          <w:sz w:val="24"/>
          <w:szCs w:val="24"/>
          <w:lang w:val="sv-SE"/>
        </w:rPr>
        <w:t xml:space="preserve">), dimana </w:t>
      </w:r>
      <w:r w:rsidRPr="00EA3F76">
        <w:rPr>
          <w:rFonts w:ascii="Times New Roman" w:hAnsi="Times New Roman" w:cs="Times New Roman"/>
          <w:iCs/>
          <w:sz w:val="24"/>
          <w:szCs w:val="24"/>
        </w:rPr>
        <w:t>α</w:t>
      </w:r>
      <w:r w:rsidRPr="00EA3F76">
        <w:rPr>
          <w:rFonts w:ascii="Times New Roman" w:hAnsi="Times New Roman" w:cs="Times New Roman"/>
          <w:iCs/>
          <w:sz w:val="24"/>
          <w:szCs w:val="24"/>
          <w:lang w:val="sv-SE"/>
        </w:rPr>
        <w:t xml:space="preserve"> = 5 % ternyata </w:t>
      </w:r>
      <w:r w:rsidR="00FC612F">
        <w:rPr>
          <w:rFonts w:ascii="Times New Roman" w:hAnsi="Times New Roman" w:cs="Times New Roman"/>
          <w:iCs/>
          <w:sz w:val="24"/>
          <w:szCs w:val="24"/>
          <w:lang w:val="sv-SE"/>
        </w:rPr>
        <w:t xml:space="preserve">tidak </w:t>
      </w:r>
      <w:r w:rsidRPr="00EA3F76">
        <w:rPr>
          <w:rFonts w:ascii="Times New Roman" w:hAnsi="Times New Roman" w:cs="Times New Roman"/>
          <w:iCs/>
          <w:sz w:val="24"/>
          <w:szCs w:val="24"/>
          <w:lang w:val="sv-SE"/>
        </w:rPr>
        <w:t xml:space="preserve">terdapat pengaruh antara </w:t>
      </w:r>
      <w:r w:rsidR="00FC612F">
        <w:rPr>
          <w:rFonts w:ascii="Times New Roman" w:hAnsi="Times New Roman" w:cs="Times New Roman"/>
          <w:iCs/>
          <w:sz w:val="24"/>
          <w:szCs w:val="24"/>
          <w:lang w:val="sv-SE"/>
        </w:rPr>
        <w:t>Kr</w:t>
      </w:r>
      <w:r w:rsidRPr="00067762">
        <w:rPr>
          <w:rFonts w:ascii="Times New Roman" w:hAnsi="Times New Roman" w:cs="Times New Roman"/>
          <w:color w:val="000000" w:themeColor="text1"/>
          <w:sz w:val="24"/>
          <w:szCs w:val="24"/>
        </w:rPr>
        <w:t>edit Pemilikan Rumah</w:t>
      </w:r>
      <w:r w:rsidRPr="009B07D6">
        <w:rPr>
          <w:color w:val="000000" w:themeColor="text1"/>
          <w:sz w:val="24"/>
          <w:szCs w:val="24"/>
          <w:lang w:val="id-ID" w:eastAsia="id-ID"/>
        </w:rPr>
        <w:t xml:space="preserve"> </w:t>
      </w:r>
      <w:r w:rsidRPr="00067762">
        <w:rPr>
          <w:rFonts w:ascii="Times New Roman" w:hAnsi="Times New Roman" w:cs="Times New Roman"/>
          <w:color w:val="000000"/>
          <w:sz w:val="24"/>
          <w:szCs w:val="24"/>
          <w:lang w:val="id-ID" w:eastAsia="id-ID"/>
        </w:rPr>
        <w:t>terhadap profitabilitas</w:t>
      </w:r>
      <w:r>
        <w:rPr>
          <w:rFonts w:ascii="Times New Roman" w:hAnsi="Times New Roman" w:cs="Times New Roman"/>
          <w:color w:val="000000"/>
          <w:sz w:val="24"/>
          <w:szCs w:val="24"/>
          <w:lang w:eastAsia="id-ID"/>
        </w:rPr>
        <w:t xml:space="preserve"> (RO</w:t>
      </w:r>
      <w:r w:rsidR="00FC612F">
        <w:rPr>
          <w:rFonts w:ascii="Times New Roman" w:hAnsi="Times New Roman" w:cs="Times New Roman"/>
          <w:color w:val="000000"/>
          <w:sz w:val="24"/>
          <w:szCs w:val="24"/>
          <w:lang w:eastAsia="id-ID"/>
        </w:rPr>
        <w:t>E</w:t>
      </w:r>
      <w:r>
        <w:rPr>
          <w:rFonts w:ascii="Times New Roman" w:hAnsi="Times New Roman" w:cs="Times New Roman"/>
          <w:color w:val="000000"/>
          <w:sz w:val="24"/>
          <w:szCs w:val="24"/>
          <w:lang w:eastAsia="id-ID"/>
        </w:rPr>
        <w:t>)</w:t>
      </w:r>
      <w:r w:rsidRPr="00EA3F76">
        <w:rPr>
          <w:rFonts w:ascii="Times New Roman" w:hAnsi="Times New Roman" w:cs="Times New Roman"/>
          <w:iCs/>
          <w:sz w:val="24"/>
          <w:szCs w:val="24"/>
          <w:lang w:val="id-ID"/>
        </w:rPr>
        <w:t xml:space="preserve">, karena pengaruhnya </w:t>
      </w:r>
      <w:r w:rsidR="00FC612F">
        <w:rPr>
          <w:rFonts w:ascii="Times New Roman" w:hAnsi="Times New Roman" w:cs="Times New Roman"/>
          <w:iCs/>
          <w:sz w:val="24"/>
          <w:szCs w:val="24"/>
        </w:rPr>
        <w:t xml:space="preserve">tidak </w:t>
      </w:r>
      <w:r w:rsidRPr="00EA3F76">
        <w:rPr>
          <w:rFonts w:ascii="Times New Roman" w:hAnsi="Times New Roman" w:cs="Times New Roman"/>
          <w:iCs/>
          <w:sz w:val="24"/>
          <w:szCs w:val="24"/>
          <w:lang w:val="id-ID"/>
        </w:rPr>
        <w:t xml:space="preserve">signifikan. </w:t>
      </w:r>
    </w:p>
    <w:p w:rsidR="00CA1BBE" w:rsidRDefault="006E05E0" w:rsidP="00CA1BBE">
      <w:pPr>
        <w:spacing w:after="0" w:line="480" w:lineRule="auto"/>
        <w:ind w:firstLine="720"/>
        <w:jc w:val="both"/>
        <w:rPr>
          <w:rFonts w:ascii="Times New Roman" w:eastAsia="TimesNewRoman" w:hAnsi="Times New Roman" w:cs="Times New Roman"/>
          <w:sz w:val="24"/>
          <w:szCs w:val="24"/>
        </w:rPr>
      </w:pPr>
      <w:r w:rsidRPr="00A070C3">
        <w:rPr>
          <w:rFonts w:ascii="Times New Roman" w:hAnsi="Times New Roman" w:cs="Times New Roman"/>
          <w:color w:val="000000" w:themeColor="text1"/>
          <w:sz w:val="24"/>
          <w:szCs w:val="24"/>
          <w:lang w:val="id-ID"/>
        </w:rPr>
        <w:lastRenderedPageBreak/>
        <w:t xml:space="preserve">Hasil pengujian hipotesis tersebut di atas tidak membuktikan adanya pengaruh yang signifikan dari </w:t>
      </w:r>
      <w:r w:rsidRPr="00A070C3">
        <w:rPr>
          <w:rFonts w:ascii="Times New Roman" w:hAnsi="Times New Roman" w:cs="Times New Roman"/>
          <w:iCs/>
          <w:color w:val="000000" w:themeColor="text1"/>
          <w:sz w:val="24"/>
          <w:szCs w:val="24"/>
          <w:lang w:val="sv-SE"/>
        </w:rPr>
        <w:t>Kr</w:t>
      </w:r>
      <w:r w:rsidRPr="00A070C3">
        <w:rPr>
          <w:rFonts w:ascii="Times New Roman" w:hAnsi="Times New Roman" w:cs="Times New Roman"/>
          <w:color w:val="000000" w:themeColor="text1"/>
          <w:sz w:val="24"/>
          <w:szCs w:val="24"/>
        </w:rPr>
        <w:t>edit Pemilikan Rumah</w:t>
      </w:r>
      <w:r w:rsidRPr="00A070C3">
        <w:rPr>
          <w:rFonts w:ascii="Times New Roman" w:hAnsi="Times New Roman" w:cs="Times New Roman"/>
          <w:color w:val="000000" w:themeColor="text1"/>
          <w:sz w:val="24"/>
          <w:szCs w:val="24"/>
          <w:lang w:val="id-ID" w:eastAsia="id-ID"/>
        </w:rPr>
        <w:t xml:space="preserve"> terhadap </w:t>
      </w:r>
      <w:r w:rsidRPr="00A070C3">
        <w:rPr>
          <w:rFonts w:ascii="Times New Roman" w:hAnsi="Times New Roman" w:cs="Times New Roman"/>
          <w:color w:val="000000" w:themeColor="text1"/>
          <w:sz w:val="24"/>
          <w:szCs w:val="24"/>
          <w:lang w:eastAsia="id-ID"/>
        </w:rPr>
        <w:t>P</w:t>
      </w:r>
      <w:r w:rsidRPr="00A070C3">
        <w:rPr>
          <w:rFonts w:ascii="Times New Roman" w:hAnsi="Times New Roman" w:cs="Times New Roman"/>
          <w:color w:val="000000" w:themeColor="text1"/>
          <w:sz w:val="24"/>
          <w:szCs w:val="24"/>
          <w:lang w:val="id-ID" w:eastAsia="id-ID"/>
        </w:rPr>
        <w:t>rofitabilitas</w:t>
      </w:r>
      <w:r w:rsidRPr="00A070C3">
        <w:rPr>
          <w:rFonts w:ascii="Times New Roman" w:hAnsi="Times New Roman" w:cs="Times New Roman"/>
          <w:color w:val="000000" w:themeColor="text1"/>
          <w:sz w:val="24"/>
          <w:szCs w:val="24"/>
          <w:lang w:eastAsia="id-ID"/>
        </w:rPr>
        <w:t xml:space="preserve"> (ROE)</w:t>
      </w:r>
      <w:r w:rsidRPr="00A070C3">
        <w:rPr>
          <w:rFonts w:ascii="Times New Roman" w:hAnsi="Times New Roman" w:cs="Times New Roman"/>
          <w:color w:val="000000" w:themeColor="text1"/>
          <w:sz w:val="24"/>
          <w:szCs w:val="24"/>
          <w:lang w:val="id-ID"/>
        </w:rPr>
        <w:t xml:space="preserve">. </w:t>
      </w:r>
      <w:r w:rsidR="00A070C3" w:rsidRPr="00A070C3">
        <w:rPr>
          <w:rFonts w:ascii="Times New Roman" w:eastAsia="TimesNewRoman" w:hAnsi="Times New Roman" w:cs="Times New Roman"/>
          <w:color w:val="000000" w:themeColor="text1"/>
          <w:sz w:val="24"/>
          <w:szCs w:val="24"/>
        </w:rPr>
        <w:t xml:space="preserve">Kredit Pemilikan Rumah yang bernilai </w:t>
      </w:r>
      <w:r w:rsidR="00711D57">
        <w:rPr>
          <w:rFonts w:ascii="Times New Roman" w:eastAsia="TimesNewRoman" w:hAnsi="Times New Roman" w:cs="Times New Roman"/>
          <w:color w:val="000000" w:themeColor="text1"/>
          <w:sz w:val="24"/>
          <w:szCs w:val="24"/>
        </w:rPr>
        <w:t>negatif</w:t>
      </w:r>
      <w:r w:rsidR="00A070C3" w:rsidRPr="00A070C3">
        <w:rPr>
          <w:rFonts w:ascii="Times New Roman" w:eastAsia="TimesNewRoman" w:hAnsi="Times New Roman" w:cs="Times New Roman"/>
          <w:color w:val="000000" w:themeColor="text1"/>
          <w:sz w:val="24"/>
          <w:szCs w:val="24"/>
        </w:rPr>
        <w:t xml:space="preserve"> dan tidak berpengaruh </w:t>
      </w:r>
      <w:proofErr w:type="gramStart"/>
      <w:r w:rsidR="00A070C3" w:rsidRPr="00A070C3">
        <w:rPr>
          <w:rFonts w:ascii="Times New Roman" w:eastAsia="TimesNewRoman" w:hAnsi="Times New Roman" w:cs="Times New Roman"/>
          <w:color w:val="000000" w:themeColor="text1"/>
          <w:sz w:val="24"/>
          <w:szCs w:val="24"/>
        </w:rPr>
        <w:t>terhadap  ROE</w:t>
      </w:r>
      <w:proofErr w:type="gramEnd"/>
      <w:r w:rsidR="00A070C3" w:rsidRPr="00A070C3">
        <w:rPr>
          <w:rFonts w:ascii="Times New Roman" w:eastAsia="TimesNewRoman" w:hAnsi="Times New Roman" w:cs="Times New Roman"/>
          <w:color w:val="000000" w:themeColor="text1"/>
          <w:sz w:val="24"/>
          <w:szCs w:val="24"/>
        </w:rPr>
        <w:t>, mengindikasikan bahwa besarnya pemberian kredit KPR tidak</w:t>
      </w:r>
      <w:r w:rsidR="00CA1BBE">
        <w:rPr>
          <w:rFonts w:ascii="Times New Roman" w:eastAsia="TimesNewRoman" w:hAnsi="Times New Roman" w:cs="Times New Roman"/>
          <w:color w:val="000000" w:themeColor="text1"/>
          <w:sz w:val="24"/>
          <w:szCs w:val="24"/>
        </w:rPr>
        <w:t xml:space="preserve"> menentukan tinggi rendahnya </w:t>
      </w:r>
      <w:r w:rsidR="00CA1BBE" w:rsidRPr="00CA1BBE">
        <w:rPr>
          <w:rFonts w:ascii="Times New Roman" w:eastAsia="TimesNewRoman" w:hAnsi="Times New Roman" w:cs="Times New Roman"/>
          <w:i/>
          <w:color w:val="000000" w:themeColor="text1"/>
          <w:sz w:val="24"/>
          <w:szCs w:val="24"/>
        </w:rPr>
        <w:t>return on equtity</w:t>
      </w:r>
      <w:r w:rsidR="00CA1BBE">
        <w:rPr>
          <w:rFonts w:ascii="Times New Roman" w:eastAsia="TimesNewRoman" w:hAnsi="Times New Roman" w:cs="Times New Roman"/>
          <w:color w:val="000000" w:themeColor="text1"/>
          <w:sz w:val="24"/>
          <w:szCs w:val="24"/>
        </w:rPr>
        <w:t xml:space="preserve">. Hal ini dimungkinkan karena </w:t>
      </w:r>
      <w:r w:rsidR="00CA1BBE" w:rsidRPr="00BB2AD2">
        <w:rPr>
          <w:rFonts w:ascii="Times New Roman" w:eastAsia="TimesNewRoman" w:hAnsi="Times New Roman" w:cs="Times New Roman"/>
          <w:sz w:val="24"/>
          <w:szCs w:val="24"/>
        </w:rPr>
        <w:t xml:space="preserve">Bank Indonesia lebih mementingkan penilaian ROA daripada ROE karena Bank Indonesia lebih mengutamakan nilai profitabilitas suatu bank yang diukur dengan </w:t>
      </w:r>
      <w:r w:rsidR="00CA1BBE" w:rsidRPr="00BB2AD2">
        <w:rPr>
          <w:rFonts w:ascii="Times New Roman" w:eastAsia="TimesNewRoman" w:hAnsi="Times New Roman" w:cs="Times New Roman"/>
          <w:i/>
          <w:iCs/>
          <w:sz w:val="24"/>
          <w:szCs w:val="24"/>
        </w:rPr>
        <w:t xml:space="preserve">asset </w:t>
      </w:r>
      <w:r w:rsidR="00CA1BBE" w:rsidRPr="00BB2AD2">
        <w:rPr>
          <w:rFonts w:ascii="Times New Roman" w:eastAsia="TimesNewRoman" w:hAnsi="Times New Roman" w:cs="Times New Roman"/>
          <w:sz w:val="24"/>
          <w:szCs w:val="24"/>
        </w:rPr>
        <w:t>yang dananya sebagian besar berasal dari dana simpanan masyarakat</w:t>
      </w:r>
      <w:r w:rsidR="00CA1BBE">
        <w:rPr>
          <w:rFonts w:ascii="Times New Roman" w:eastAsia="TimesNewRoman" w:hAnsi="Times New Roman" w:cs="Times New Roman"/>
          <w:sz w:val="24"/>
          <w:szCs w:val="24"/>
        </w:rPr>
        <w:t>.</w:t>
      </w:r>
    </w:p>
    <w:p w:rsidR="001912A5" w:rsidRDefault="001912A5" w:rsidP="001912A5">
      <w:pPr>
        <w:spacing w:after="0" w:line="480" w:lineRule="auto"/>
        <w:jc w:val="both"/>
        <w:rPr>
          <w:rFonts w:ascii="Times New Roman" w:eastAsia="TimesNewRoman" w:hAnsi="Times New Roman" w:cs="Times New Roman"/>
          <w:sz w:val="24"/>
          <w:szCs w:val="24"/>
        </w:rPr>
      </w:pPr>
    </w:p>
    <w:p w:rsidR="001912A5" w:rsidRDefault="00EE54A4" w:rsidP="00EE54A4">
      <w:pPr>
        <w:pStyle w:val="ListParagraph"/>
        <w:numPr>
          <w:ilvl w:val="0"/>
          <w:numId w:val="22"/>
        </w:numPr>
        <w:spacing w:after="0" w:line="480" w:lineRule="auto"/>
        <w:ind w:left="720" w:hanging="720"/>
        <w:jc w:val="both"/>
        <w:rPr>
          <w:rFonts w:ascii="Times New Roman" w:eastAsia="TimesNewRoman" w:hAnsi="Times New Roman" w:cs="Times New Roman"/>
          <w:b/>
          <w:sz w:val="24"/>
          <w:szCs w:val="24"/>
        </w:rPr>
      </w:pPr>
      <w:r w:rsidRPr="00EE54A4">
        <w:rPr>
          <w:rFonts w:ascii="Times New Roman" w:eastAsia="TimesNewRoman" w:hAnsi="Times New Roman" w:cs="Times New Roman"/>
          <w:b/>
          <w:sz w:val="24"/>
          <w:szCs w:val="24"/>
        </w:rPr>
        <w:t>Pembahasan</w:t>
      </w:r>
      <w:r w:rsidR="00F061E7">
        <w:rPr>
          <w:rFonts w:ascii="Times New Roman" w:eastAsia="TimesNewRoman" w:hAnsi="Times New Roman" w:cs="Times New Roman"/>
          <w:b/>
          <w:sz w:val="24"/>
          <w:szCs w:val="24"/>
        </w:rPr>
        <w:t xml:space="preserve"> Penelitian</w:t>
      </w:r>
    </w:p>
    <w:p w:rsidR="00D45A86" w:rsidRPr="009B41A6" w:rsidRDefault="009B41A6" w:rsidP="009B41A6">
      <w:pPr>
        <w:pStyle w:val="ListParagraph"/>
        <w:numPr>
          <w:ilvl w:val="0"/>
          <w:numId w:val="24"/>
        </w:numPr>
        <w:spacing w:after="0" w:line="480" w:lineRule="auto"/>
        <w:ind w:left="720" w:hanging="720"/>
        <w:jc w:val="both"/>
        <w:rPr>
          <w:rFonts w:ascii="Times New Roman" w:eastAsia="TimesNewRoman" w:hAnsi="Times New Roman" w:cs="Times New Roman"/>
          <w:b/>
          <w:sz w:val="24"/>
          <w:szCs w:val="24"/>
        </w:rPr>
      </w:pPr>
      <w:r w:rsidRPr="00CD6EE5">
        <w:rPr>
          <w:rFonts w:ascii="Times New Roman" w:hAnsi="Times New Roman" w:cs="Times New Roman"/>
          <w:b/>
          <w:sz w:val="24"/>
          <w:szCs w:val="24"/>
          <w:lang w:val="id-ID"/>
        </w:rPr>
        <w:t xml:space="preserve">Pengaruh </w:t>
      </w:r>
      <w:r>
        <w:rPr>
          <w:rFonts w:ascii="Times New Roman" w:hAnsi="Times New Roman" w:cs="Times New Roman"/>
          <w:b/>
          <w:sz w:val="24"/>
          <w:szCs w:val="24"/>
        </w:rPr>
        <w:t>P</w:t>
      </w:r>
      <w:r w:rsidRPr="00CD6EE5">
        <w:rPr>
          <w:rFonts w:ascii="Times New Roman" w:hAnsi="Times New Roman" w:cs="Times New Roman"/>
          <w:b/>
          <w:sz w:val="24"/>
          <w:szCs w:val="24"/>
          <w:lang w:val="id-ID"/>
        </w:rPr>
        <w:t xml:space="preserve">enyaluran Kredit </w:t>
      </w:r>
      <w:r>
        <w:rPr>
          <w:rFonts w:ascii="Times New Roman" w:hAnsi="Times New Roman" w:cs="Times New Roman"/>
          <w:b/>
          <w:sz w:val="24"/>
          <w:szCs w:val="24"/>
        </w:rPr>
        <w:t>Pemilikan Rumah</w:t>
      </w:r>
      <w:r w:rsidRPr="00CD6EE5">
        <w:rPr>
          <w:rFonts w:ascii="Times New Roman" w:hAnsi="Times New Roman" w:cs="Times New Roman"/>
          <w:b/>
          <w:sz w:val="24"/>
          <w:szCs w:val="24"/>
          <w:lang w:val="id-ID"/>
        </w:rPr>
        <w:t xml:space="preserve"> </w:t>
      </w:r>
      <w:r>
        <w:rPr>
          <w:rFonts w:ascii="Times New Roman" w:hAnsi="Times New Roman" w:cs="Times New Roman"/>
          <w:b/>
          <w:sz w:val="24"/>
          <w:szCs w:val="24"/>
        </w:rPr>
        <w:t>T</w:t>
      </w:r>
      <w:r>
        <w:rPr>
          <w:rFonts w:ascii="Times New Roman" w:hAnsi="Times New Roman" w:cs="Times New Roman"/>
          <w:b/>
          <w:sz w:val="24"/>
          <w:szCs w:val="24"/>
          <w:lang w:val="id-ID"/>
        </w:rPr>
        <w:t>erhadap</w:t>
      </w:r>
      <w:r>
        <w:rPr>
          <w:rFonts w:ascii="Times New Roman" w:hAnsi="Times New Roman" w:cs="Times New Roman"/>
          <w:b/>
          <w:sz w:val="24"/>
          <w:szCs w:val="24"/>
        </w:rPr>
        <w:t xml:space="preserve"> </w:t>
      </w:r>
      <w:r w:rsidRPr="009B41A6">
        <w:rPr>
          <w:rFonts w:ascii="Times New Roman" w:hAnsi="Times New Roman" w:cs="Times New Roman"/>
          <w:b/>
          <w:sz w:val="24"/>
          <w:szCs w:val="24"/>
        </w:rPr>
        <w:t>Profi</w:t>
      </w:r>
      <w:r w:rsidRPr="009B41A6">
        <w:rPr>
          <w:rFonts w:ascii="Times New Roman" w:hAnsi="Times New Roman" w:cs="Times New Roman"/>
          <w:b/>
          <w:sz w:val="24"/>
          <w:szCs w:val="24"/>
          <w:lang w:val="id-ID"/>
        </w:rPr>
        <w:t xml:space="preserve">tabilitas </w:t>
      </w:r>
      <w:r w:rsidRPr="009B41A6">
        <w:rPr>
          <w:rFonts w:ascii="Times New Roman" w:hAnsi="Times New Roman" w:cs="Times New Roman"/>
          <w:b/>
          <w:sz w:val="24"/>
          <w:szCs w:val="24"/>
        </w:rPr>
        <w:t>B</w:t>
      </w:r>
      <w:r w:rsidRPr="009B41A6">
        <w:rPr>
          <w:rFonts w:ascii="Times New Roman" w:hAnsi="Times New Roman" w:cs="Times New Roman"/>
          <w:b/>
          <w:sz w:val="24"/>
          <w:szCs w:val="24"/>
          <w:lang w:val="id-ID"/>
        </w:rPr>
        <w:t xml:space="preserve">edasarkan </w:t>
      </w:r>
      <w:r w:rsidRPr="009B41A6">
        <w:rPr>
          <w:rFonts w:ascii="Times New Roman" w:hAnsi="Times New Roman" w:cs="Times New Roman"/>
          <w:b/>
          <w:sz w:val="24"/>
          <w:szCs w:val="24"/>
        </w:rPr>
        <w:t>R</w:t>
      </w:r>
      <w:r w:rsidRPr="009B41A6">
        <w:rPr>
          <w:rFonts w:ascii="Times New Roman" w:hAnsi="Times New Roman" w:cs="Times New Roman"/>
          <w:b/>
          <w:sz w:val="24"/>
          <w:szCs w:val="24"/>
          <w:lang w:val="id-ID"/>
        </w:rPr>
        <w:t xml:space="preserve">asio </w:t>
      </w:r>
      <w:r w:rsidRPr="009B41A6">
        <w:rPr>
          <w:rFonts w:ascii="Times New Roman" w:hAnsi="Times New Roman" w:cs="Times New Roman"/>
          <w:b/>
          <w:i/>
          <w:sz w:val="24"/>
          <w:szCs w:val="24"/>
          <w:lang w:val="id-ID"/>
        </w:rPr>
        <w:t>Return on Assets</w:t>
      </w:r>
      <w:r w:rsidRPr="009B41A6">
        <w:rPr>
          <w:rFonts w:ascii="Times New Roman" w:hAnsi="Times New Roman" w:cs="Times New Roman"/>
          <w:b/>
          <w:sz w:val="24"/>
          <w:szCs w:val="24"/>
          <w:lang w:val="id-ID"/>
        </w:rPr>
        <w:t xml:space="preserve"> ( ROA )</w:t>
      </w:r>
    </w:p>
    <w:p w:rsidR="009B41A6" w:rsidRDefault="009B41A6" w:rsidP="009B41A6">
      <w:pPr>
        <w:pStyle w:val="ListParagraph"/>
        <w:autoSpaceDE w:val="0"/>
        <w:autoSpaceDN w:val="0"/>
        <w:adjustRightInd w:val="0"/>
        <w:spacing w:after="0" w:line="480" w:lineRule="auto"/>
        <w:ind w:left="0" w:firstLine="720"/>
        <w:jc w:val="both"/>
        <w:rPr>
          <w:rFonts w:ascii="Times New Roman" w:hAnsi="Times New Roman" w:cs="Times New Roman"/>
          <w:color w:val="000000" w:themeColor="text1"/>
          <w:sz w:val="24"/>
          <w:szCs w:val="24"/>
        </w:rPr>
      </w:pPr>
      <w:r w:rsidRPr="009B41A6">
        <w:rPr>
          <w:rFonts w:ascii="Times New Roman" w:hAnsi="Times New Roman" w:cs="Times New Roman"/>
          <w:sz w:val="24"/>
          <w:szCs w:val="24"/>
        </w:rPr>
        <w:t xml:space="preserve">Berdasarkan Tabel 4.4 Koefisien regresi untuk variabel Kredit Pemilikan Rumah bernilai -0,209 </w:t>
      </w:r>
      <w:r w:rsidRPr="009B41A6">
        <w:rPr>
          <w:rFonts w:ascii="Times New Roman" w:hAnsi="Times New Roman" w:cs="Times New Roman"/>
          <w:color w:val="000000" w:themeColor="text1"/>
          <w:sz w:val="24"/>
          <w:szCs w:val="24"/>
        </w:rPr>
        <w:t xml:space="preserve">yang </w:t>
      </w:r>
      <w:r w:rsidRPr="009B41A6">
        <w:rPr>
          <w:rFonts w:ascii="Times New Roman" w:hAnsi="Times New Roman" w:cs="Times New Roman"/>
          <w:color w:val="000000" w:themeColor="text1"/>
          <w:sz w:val="24"/>
          <w:szCs w:val="24"/>
          <w:lang w:val="id-ID"/>
        </w:rPr>
        <w:t xml:space="preserve">berarti </w:t>
      </w:r>
      <w:r w:rsidRPr="009B41A6">
        <w:rPr>
          <w:rFonts w:ascii="Times New Roman" w:hAnsi="Times New Roman" w:cs="Times New Roman"/>
          <w:color w:val="000000" w:themeColor="text1"/>
          <w:sz w:val="24"/>
          <w:szCs w:val="24"/>
        </w:rPr>
        <w:t xml:space="preserve">dengan naiknya penyaluran </w:t>
      </w:r>
      <w:r w:rsidRPr="009B41A6">
        <w:rPr>
          <w:rFonts w:ascii="Times New Roman" w:hAnsi="Times New Roman" w:cs="Times New Roman"/>
          <w:sz w:val="24"/>
          <w:szCs w:val="24"/>
        </w:rPr>
        <w:t>Kredit Pemilikan Rumah</w:t>
      </w:r>
      <w:r w:rsidRPr="009B41A6">
        <w:rPr>
          <w:rFonts w:ascii="Times New Roman" w:hAnsi="Times New Roman" w:cs="Times New Roman"/>
          <w:color w:val="000000" w:themeColor="text1"/>
          <w:sz w:val="24"/>
          <w:szCs w:val="24"/>
        </w:rPr>
        <w:t xml:space="preserve"> maka diprediksikan profitabilitas (ROA) bank akan turun sebesar 0,209% dengan asumsi variabel bebas lainnya konstan.</w:t>
      </w:r>
    </w:p>
    <w:p w:rsidR="009B41A6" w:rsidRDefault="009B41A6" w:rsidP="009B41A6">
      <w:pPr>
        <w:pStyle w:val="ListParagraph"/>
        <w:autoSpaceDE w:val="0"/>
        <w:autoSpaceDN w:val="0"/>
        <w:adjustRightInd w:val="0"/>
        <w:spacing w:after="0" w:line="480" w:lineRule="auto"/>
        <w:ind w:left="0" w:firstLine="720"/>
        <w:jc w:val="both"/>
        <w:rPr>
          <w:rFonts w:ascii="Times New Roman" w:hAnsi="Times New Roman" w:cs="Times New Roman"/>
          <w:color w:val="000000" w:themeColor="text1"/>
          <w:sz w:val="24"/>
          <w:szCs w:val="24"/>
        </w:rPr>
      </w:pPr>
      <w:r w:rsidRPr="009B41A6">
        <w:rPr>
          <w:rFonts w:ascii="Times New Roman" w:hAnsi="Times New Roman" w:cs="Times New Roman"/>
          <w:color w:val="000000" w:themeColor="text1"/>
          <w:sz w:val="24"/>
          <w:szCs w:val="24"/>
          <w:lang w:val="id-ID" w:eastAsia="id-ID"/>
        </w:rPr>
        <w:t>Berdasarkan</w:t>
      </w:r>
      <w:r w:rsidRPr="009B41A6">
        <w:rPr>
          <w:rFonts w:ascii="Times New Roman" w:hAnsi="Times New Roman" w:cs="Times New Roman"/>
          <w:color w:val="000000" w:themeColor="text1"/>
          <w:sz w:val="24"/>
          <w:szCs w:val="24"/>
          <w:lang w:eastAsia="id-ID"/>
        </w:rPr>
        <w:t xml:space="preserve"> Tabel 4.5</w:t>
      </w:r>
      <w:r w:rsidRPr="009B41A6">
        <w:rPr>
          <w:rFonts w:ascii="Times New Roman" w:hAnsi="Times New Roman" w:cs="Times New Roman"/>
          <w:color w:val="000000" w:themeColor="text1"/>
          <w:sz w:val="24"/>
          <w:szCs w:val="24"/>
          <w:lang w:val="id-ID" w:eastAsia="id-ID"/>
        </w:rPr>
        <w:t xml:space="preserve"> nilai koefisien korelasi dapat dilihat bahwa hubungan antara </w:t>
      </w:r>
      <w:r w:rsidRPr="009B41A6">
        <w:rPr>
          <w:rFonts w:ascii="Times New Roman" w:hAnsi="Times New Roman" w:cs="Times New Roman"/>
          <w:color w:val="000000" w:themeColor="text1"/>
          <w:sz w:val="24"/>
          <w:szCs w:val="24"/>
        </w:rPr>
        <w:t xml:space="preserve">Kredit Pemilikan Rumah </w:t>
      </w:r>
      <w:r w:rsidRPr="009B41A6">
        <w:rPr>
          <w:rFonts w:ascii="Times New Roman" w:hAnsi="Times New Roman" w:cs="Times New Roman"/>
          <w:color w:val="000000" w:themeColor="text1"/>
          <w:sz w:val="24"/>
          <w:szCs w:val="24"/>
          <w:lang w:val="id-ID" w:eastAsia="id-ID"/>
        </w:rPr>
        <w:t>(X) dengan profitabilitas/RO</w:t>
      </w:r>
      <w:r w:rsidRPr="009B41A6">
        <w:rPr>
          <w:rFonts w:ascii="Times New Roman" w:hAnsi="Times New Roman" w:cs="Times New Roman"/>
          <w:color w:val="000000" w:themeColor="text1"/>
          <w:sz w:val="24"/>
          <w:szCs w:val="24"/>
          <w:lang w:eastAsia="id-ID"/>
        </w:rPr>
        <w:t>A</w:t>
      </w:r>
      <w:r w:rsidRPr="009B41A6">
        <w:rPr>
          <w:rFonts w:ascii="Times New Roman" w:hAnsi="Times New Roman" w:cs="Times New Roman"/>
          <w:color w:val="000000" w:themeColor="text1"/>
          <w:sz w:val="24"/>
          <w:szCs w:val="24"/>
          <w:lang w:val="id-ID" w:eastAsia="id-ID"/>
        </w:rPr>
        <w:t xml:space="preserve"> </w:t>
      </w:r>
      <w:r w:rsidRPr="009B41A6">
        <w:rPr>
          <w:rFonts w:ascii="Times New Roman" w:hAnsi="Times New Roman" w:cs="Times New Roman"/>
          <w:color w:val="000000" w:themeColor="text1"/>
          <w:sz w:val="24"/>
          <w:szCs w:val="24"/>
          <w:lang w:eastAsia="id-ID"/>
        </w:rPr>
        <w:t>(</w:t>
      </w:r>
      <w:r w:rsidRPr="009B41A6">
        <w:rPr>
          <w:rFonts w:ascii="Times New Roman" w:hAnsi="Times New Roman" w:cs="Times New Roman"/>
          <w:color w:val="000000" w:themeColor="text1"/>
          <w:sz w:val="24"/>
          <w:szCs w:val="24"/>
          <w:lang w:val="id-ID" w:eastAsia="id-ID"/>
        </w:rPr>
        <w:t>Y</w:t>
      </w:r>
      <w:r w:rsidRPr="009B41A6">
        <w:rPr>
          <w:rFonts w:ascii="Times New Roman" w:hAnsi="Times New Roman" w:cs="Times New Roman"/>
          <w:color w:val="000000" w:themeColor="text1"/>
          <w:sz w:val="24"/>
          <w:szCs w:val="24"/>
          <w:vertAlign w:val="subscript"/>
          <w:lang w:eastAsia="id-ID"/>
        </w:rPr>
        <w:t>1</w:t>
      </w:r>
      <w:r w:rsidRPr="009B41A6">
        <w:rPr>
          <w:rFonts w:ascii="Times New Roman" w:hAnsi="Times New Roman" w:cs="Times New Roman"/>
          <w:color w:val="000000" w:themeColor="text1"/>
          <w:sz w:val="24"/>
          <w:szCs w:val="24"/>
          <w:lang w:eastAsia="id-ID"/>
        </w:rPr>
        <w:t>)</w:t>
      </w:r>
      <w:r w:rsidRPr="009B41A6">
        <w:rPr>
          <w:rFonts w:ascii="Times New Roman" w:hAnsi="Times New Roman" w:cs="Times New Roman"/>
          <w:color w:val="000000" w:themeColor="text1"/>
          <w:sz w:val="24"/>
          <w:szCs w:val="24"/>
          <w:lang w:val="id-ID" w:eastAsia="id-ID"/>
        </w:rPr>
        <w:t xml:space="preserve"> sebesar </w:t>
      </w:r>
      <w:r w:rsidRPr="009B41A6">
        <w:rPr>
          <w:rFonts w:ascii="Times New Roman" w:hAnsi="Times New Roman" w:cs="Times New Roman"/>
          <w:color w:val="000000" w:themeColor="text1"/>
          <w:sz w:val="24"/>
          <w:szCs w:val="24"/>
          <w:lang w:eastAsia="id-ID"/>
        </w:rPr>
        <w:t>-0,737</w:t>
      </w:r>
      <w:r w:rsidRPr="009B41A6">
        <w:rPr>
          <w:rFonts w:ascii="Times New Roman" w:hAnsi="Times New Roman" w:cs="Times New Roman"/>
          <w:color w:val="000000" w:themeColor="text1"/>
          <w:sz w:val="24"/>
          <w:szCs w:val="24"/>
          <w:lang w:val="id-ID" w:eastAsia="id-ID"/>
        </w:rPr>
        <w:t xml:space="preserve">. </w:t>
      </w:r>
      <w:r w:rsidRPr="009B41A6">
        <w:rPr>
          <w:rFonts w:ascii="Times New Roman" w:hAnsi="Times New Roman" w:cs="Times New Roman"/>
          <w:color w:val="000000" w:themeColor="text1"/>
          <w:sz w:val="24"/>
          <w:szCs w:val="24"/>
          <w:lang w:val="fi-FI"/>
        </w:rPr>
        <w:t xml:space="preserve">Nilai koefisien korelasi tersebut jika interprestasikan dengan kriteria yang telah ditetapkan </w:t>
      </w:r>
      <w:r w:rsidRPr="009B41A6">
        <w:rPr>
          <w:rFonts w:ascii="Times New Roman" w:hAnsi="Times New Roman" w:cs="Times New Roman"/>
          <w:color w:val="000000" w:themeColor="text1"/>
          <w:sz w:val="24"/>
          <w:szCs w:val="24"/>
          <w:lang w:val="sv-SE"/>
        </w:rPr>
        <w:t>berada di antara 0,</w:t>
      </w:r>
      <w:r w:rsidRPr="009B41A6">
        <w:rPr>
          <w:rFonts w:ascii="Times New Roman" w:hAnsi="Times New Roman" w:cs="Times New Roman"/>
          <w:color w:val="000000" w:themeColor="text1"/>
          <w:sz w:val="24"/>
          <w:szCs w:val="24"/>
          <w:lang w:val="id-ID"/>
        </w:rPr>
        <w:t>6</w:t>
      </w:r>
      <w:r w:rsidRPr="009B41A6">
        <w:rPr>
          <w:rFonts w:ascii="Times New Roman" w:hAnsi="Times New Roman" w:cs="Times New Roman"/>
          <w:color w:val="000000" w:themeColor="text1"/>
          <w:sz w:val="24"/>
          <w:szCs w:val="24"/>
          <w:lang w:val="sv-SE"/>
        </w:rPr>
        <w:t>0-0,</w:t>
      </w:r>
      <w:r w:rsidRPr="009B41A6">
        <w:rPr>
          <w:rFonts w:ascii="Times New Roman" w:hAnsi="Times New Roman" w:cs="Times New Roman"/>
          <w:color w:val="000000" w:themeColor="text1"/>
          <w:sz w:val="24"/>
          <w:szCs w:val="24"/>
          <w:lang w:val="id-ID"/>
        </w:rPr>
        <w:t>7</w:t>
      </w:r>
      <w:r w:rsidRPr="009B41A6">
        <w:rPr>
          <w:rFonts w:ascii="Times New Roman" w:hAnsi="Times New Roman" w:cs="Times New Roman"/>
          <w:color w:val="000000" w:themeColor="text1"/>
          <w:sz w:val="24"/>
          <w:szCs w:val="24"/>
          <w:lang w:val="sv-SE"/>
        </w:rPr>
        <w:t>99 yang berarti keeratan hubungan kedua variabel tersebut adalah</w:t>
      </w:r>
      <w:r w:rsidRPr="009B41A6">
        <w:rPr>
          <w:rFonts w:ascii="Times New Roman" w:hAnsi="Times New Roman" w:cs="Times New Roman"/>
          <w:color w:val="000000" w:themeColor="text1"/>
          <w:sz w:val="24"/>
          <w:szCs w:val="24"/>
          <w:lang w:val="id-ID"/>
        </w:rPr>
        <w:t xml:space="preserve"> kuat</w:t>
      </w:r>
      <w:r w:rsidRPr="009B41A6">
        <w:rPr>
          <w:rFonts w:ascii="Times New Roman" w:hAnsi="Times New Roman" w:cs="Times New Roman"/>
          <w:color w:val="000000" w:themeColor="text1"/>
          <w:sz w:val="24"/>
          <w:szCs w:val="24"/>
        </w:rPr>
        <w:t>.</w:t>
      </w:r>
    </w:p>
    <w:p w:rsidR="009B41A6" w:rsidRDefault="009B41A6" w:rsidP="009B41A6">
      <w:pPr>
        <w:pStyle w:val="ListParagraph"/>
        <w:autoSpaceDE w:val="0"/>
        <w:autoSpaceDN w:val="0"/>
        <w:adjustRightInd w:val="0"/>
        <w:spacing w:after="0" w:line="480" w:lineRule="auto"/>
        <w:ind w:left="0" w:firstLine="720"/>
        <w:jc w:val="both"/>
        <w:rPr>
          <w:rFonts w:ascii="Times New Roman" w:eastAsia="Times New Roman" w:hAnsi="Times New Roman" w:cs="Times New Roman"/>
          <w:color w:val="000000"/>
          <w:sz w:val="24"/>
          <w:szCs w:val="24"/>
          <w:lang w:val="id-ID"/>
        </w:rPr>
      </w:pPr>
      <w:r w:rsidRPr="009B41A6">
        <w:rPr>
          <w:rFonts w:ascii="Times New Roman" w:eastAsia="Times New Roman" w:hAnsi="Times New Roman" w:cs="Times New Roman"/>
          <w:sz w:val="24"/>
          <w:szCs w:val="24"/>
        </w:rPr>
        <w:t>Berdasarkan Tabel 4.6 hasil pengolahan SPSS 2</w:t>
      </w:r>
      <w:r w:rsidRPr="009B41A6">
        <w:rPr>
          <w:rFonts w:ascii="Times New Roman" w:eastAsia="Times New Roman" w:hAnsi="Times New Roman" w:cs="Times New Roman"/>
          <w:sz w:val="24"/>
          <w:szCs w:val="24"/>
          <w:lang w:val="id-ID"/>
        </w:rPr>
        <w:t>0</w:t>
      </w:r>
      <w:r w:rsidRPr="009B41A6">
        <w:rPr>
          <w:rFonts w:ascii="Times New Roman" w:eastAsia="Times New Roman" w:hAnsi="Times New Roman" w:cs="Times New Roman"/>
          <w:sz w:val="24"/>
          <w:szCs w:val="24"/>
        </w:rPr>
        <w:t xml:space="preserve">.0 pada Tabel </w:t>
      </w:r>
      <w:r w:rsidRPr="009B41A6">
        <w:rPr>
          <w:rFonts w:ascii="Times New Roman" w:eastAsia="Times New Roman" w:hAnsi="Times New Roman" w:cs="Times New Roman"/>
          <w:i/>
          <w:sz w:val="24"/>
          <w:szCs w:val="24"/>
        </w:rPr>
        <w:t>model summary</w:t>
      </w:r>
      <w:r w:rsidRPr="009B41A6">
        <w:rPr>
          <w:rFonts w:ascii="Times New Roman" w:eastAsia="Times New Roman" w:hAnsi="Times New Roman" w:cs="Times New Roman"/>
          <w:sz w:val="24"/>
          <w:szCs w:val="24"/>
        </w:rPr>
        <w:t xml:space="preserve"> menunjukkan nilai R</w:t>
      </w:r>
      <w:r w:rsidRPr="009B41A6">
        <w:rPr>
          <w:rFonts w:ascii="Times New Roman" w:eastAsia="Times New Roman" w:hAnsi="Times New Roman" w:cs="Times New Roman"/>
          <w:sz w:val="24"/>
          <w:szCs w:val="24"/>
          <w:vertAlign w:val="superscript"/>
        </w:rPr>
        <w:t xml:space="preserve">2 </w:t>
      </w:r>
      <w:r w:rsidRPr="009B41A6">
        <w:rPr>
          <w:rFonts w:ascii="Times New Roman" w:eastAsia="Times New Roman" w:hAnsi="Times New Roman" w:cs="Times New Roman"/>
          <w:sz w:val="24"/>
          <w:szCs w:val="24"/>
        </w:rPr>
        <w:t>sebesar 0,543 atau 54</w:t>
      </w:r>
      <w:proofErr w:type="gramStart"/>
      <w:r w:rsidRPr="009B41A6">
        <w:rPr>
          <w:rFonts w:ascii="Times New Roman" w:eastAsia="Times New Roman" w:hAnsi="Times New Roman" w:cs="Times New Roman"/>
          <w:sz w:val="24"/>
          <w:szCs w:val="24"/>
        </w:rPr>
        <w:t>,3</w:t>
      </w:r>
      <w:proofErr w:type="gramEnd"/>
      <w:r w:rsidRPr="009B41A6">
        <w:rPr>
          <w:rFonts w:ascii="Times New Roman" w:eastAsia="Times New Roman" w:hAnsi="Times New Roman" w:cs="Times New Roman"/>
          <w:sz w:val="24"/>
          <w:szCs w:val="24"/>
        </w:rPr>
        <w:t xml:space="preserve">%. Hal ini menunjukkan bahwa variabel independen </w:t>
      </w:r>
      <w:r w:rsidRPr="009B41A6">
        <w:rPr>
          <w:rFonts w:ascii="Times New Roman" w:hAnsi="Times New Roman" w:cs="Times New Roman"/>
          <w:color w:val="000000" w:themeColor="text1"/>
          <w:sz w:val="24"/>
          <w:szCs w:val="24"/>
        </w:rPr>
        <w:t>Kredit Pemilikan Rumah</w:t>
      </w:r>
      <w:r w:rsidRPr="009B41A6">
        <w:rPr>
          <w:color w:val="000000" w:themeColor="text1"/>
          <w:sz w:val="24"/>
          <w:szCs w:val="24"/>
          <w:lang w:val="id-ID" w:eastAsia="id-ID"/>
        </w:rPr>
        <w:t xml:space="preserve"> </w:t>
      </w:r>
      <w:r w:rsidRPr="009B41A6">
        <w:rPr>
          <w:rFonts w:ascii="Times New Roman" w:hAnsi="Times New Roman" w:cs="Times New Roman"/>
          <w:sz w:val="24"/>
          <w:szCs w:val="24"/>
        </w:rPr>
        <w:t xml:space="preserve">(X) </w:t>
      </w:r>
      <w:r w:rsidRPr="009B41A6">
        <w:rPr>
          <w:rFonts w:ascii="Times New Roman" w:eastAsia="Times New Roman" w:hAnsi="Times New Roman" w:cs="Times New Roman"/>
          <w:color w:val="000000"/>
          <w:sz w:val="24"/>
          <w:szCs w:val="24"/>
        </w:rPr>
        <w:t xml:space="preserve">mempengaruhi variabel </w:t>
      </w:r>
      <w:r w:rsidRPr="009B41A6">
        <w:rPr>
          <w:rFonts w:ascii="Times New Roman" w:eastAsia="Times New Roman" w:hAnsi="Times New Roman" w:cs="Times New Roman"/>
          <w:color w:val="000000"/>
          <w:sz w:val="24"/>
          <w:szCs w:val="24"/>
        </w:rPr>
        <w:lastRenderedPageBreak/>
        <w:t>dependen</w:t>
      </w:r>
      <w:r w:rsidRPr="009B41A6">
        <w:rPr>
          <w:rFonts w:ascii="Times New Roman" w:eastAsia="Times New Roman" w:hAnsi="Times New Roman" w:cs="Times New Roman"/>
          <w:i/>
          <w:color w:val="000000"/>
          <w:sz w:val="24"/>
          <w:szCs w:val="24"/>
        </w:rPr>
        <w:t xml:space="preserve"> Return On Asset</w:t>
      </w:r>
      <w:r w:rsidRPr="009B41A6">
        <w:rPr>
          <w:rFonts w:ascii="Times New Roman" w:eastAsia="Times New Roman" w:hAnsi="Times New Roman" w:cs="Times New Roman"/>
          <w:color w:val="000000"/>
          <w:sz w:val="24"/>
          <w:szCs w:val="24"/>
        </w:rPr>
        <w:t xml:space="preserve"> (ROA) (Y</w:t>
      </w:r>
      <w:r w:rsidRPr="009B41A6">
        <w:rPr>
          <w:rFonts w:ascii="Times New Roman" w:eastAsia="Times New Roman" w:hAnsi="Times New Roman" w:cs="Times New Roman"/>
          <w:color w:val="000000"/>
          <w:sz w:val="24"/>
          <w:szCs w:val="24"/>
          <w:vertAlign w:val="subscript"/>
        </w:rPr>
        <w:t>1</w:t>
      </w:r>
      <w:r w:rsidRPr="009B41A6">
        <w:rPr>
          <w:rFonts w:ascii="Times New Roman" w:eastAsia="Times New Roman" w:hAnsi="Times New Roman" w:cs="Times New Roman"/>
          <w:color w:val="000000"/>
          <w:sz w:val="24"/>
          <w:szCs w:val="24"/>
        </w:rPr>
        <w:t>) sebesar 54</w:t>
      </w:r>
      <w:proofErr w:type="gramStart"/>
      <w:r w:rsidRPr="009B41A6">
        <w:rPr>
          <w:rFonts w:ascii="Times New Roman" w:eastAsia="Times New Roman" w:hAnsi="Times New Roman" w:cs="Times New Roman"/>
          <w:color w:val="000000"/>
          <w:sz w:val="24"/>
          <w:szCs w:val="24"/>
        </w:rPr>
        <w:t>,3</w:t>
      </w:r>
      <w:proofErr w:type="gramEnd"/>
      <w:r w:rsidRPr="009B41A6">
        <w:rPr>
          <w:rFonts w:ascii="Times New Roman" w:eastAsia="Times New Roman" w:hAnsi="Times New Roman" w:cs="Times New Roman"/>
          <w:sz w:val="24"/>
          <w:szCs w:val="24"/>
        </w:rPr>
        <w:t>%</w:t>
      </w:r>
      <w:r w:rsidRPr="009B41A6">
        <w:rPr>
          <w:rFonts w:ascii="Times New Roman" w:eastAsia="Times New Roman" w:hAnsi="Times New Roman" w:cs="Times New Roman"/>
          <w:color w:val="000000"/>
          <w:sz w:val="24"/>
          <w:szCs w:val="24"/>
        </w:rPr>
        <w:t xml:space="preserve"> dan sisanya sebesar </w:t>
      </w:r>
      <w:r w:rsidRPr="009B41A6">
        <w:rPr>
          <w:rFonts w:ascii="Times New Roman" w:eastAsia="Times New Roman" w:hAnsi="Times New Roman" w:cs="Times New Roman"/>
          <w:color w:val="000000"/>
          <w:sz w:val="24"/>
          <w:szCs w:val="24"/>
          <w:lang w:val="id-ID"/>
        </w:rPr>
        <w:t>4</w:t>
      </w:r>
      <w:r w:rsidRPr="009B41A6">
        <w:rPr>
          <w:rFonts w:ascii="Times New Roman" w:eastAsia="Times New Roman" w:hAnsi="Times New Roman" w:cs="Times New Roman"/>
          <w:color w:val="000000"/>
          <w:sz w:val="24"/>
          <w:szCs w:val="24"/>
        </w:rPr>
        <w:t>5,7</w:t>
      </w:r>
      <w:r w:rsidRPr="009B41A6">
        <w:rPr>
          <w:rFonts w:ascii="Times New Roman" w:eastAsia="Times New Roman" w:hAnsi="Times New Roman" w:cs="Times New Roman"/>
          <w:color w:val="000000"/>
          <w:sz w:val="24"/>
          <w:szCs w:val="24"/>
          <w:lang w:val="id-ID"/>
        </w:rPr>
        <w:t>%</w:t>
      </w:r>
      <w:r w:rsidRPr="009B41A6">
        <w:rPr>
          <w:rFonts w:ascii="Times New Roman" w:eastAsia="Times New Roman" w:hAnsi="Times New Roman" w:cs="Times New Roman"/>
          <w:color w:val="000000"/>
          <w:sz w:val="24"/>
          <w:szCs w:val="24"/>
        </w:rPr>
        <w:t xml:space="preserve"> dipengaruhi oleh faktor-faktor lain yang tidak diteliti oleh penulis</w:t>
      </w:r>
      <w:r w:rsidRPr="009B41A6">
        <w:rPr>
          <w:rFonts w:ascii="Times New Roman" w:eastAsia="Times New Roman" w:hAnsi="Times New Roman" w:cs="Times New Roman"/>
          <w:color w:val="000000"/>
          <w:sz w:val="24"/>
          <w:szCs w:val="24"/>
          <w:lang w:val="id-ID"/>
        </w:rPr>
        <w:t>.</w:t>
      </w:r>
    </w:p>
    <w:p w:rsidR="009B41A6" w:rsidRDefault="009B41A6" w:rsidP="009B41A6">
      <w:pPr>
        <w:pStyle w:val="ListParagraph"/>
        <w:autoSpaceDE w:val="0"/>
        <w:autoSpaceDN w:val="0"/>
        <w:adjustRightInd w:val="0"/>
        <w:spacing w:after="0" w:line="480" w:lineRule="auto"/>
        <w:ind w:left="0" w:firstLine="720"/>
        <w:jc w:val="both"/>
        <w:rPr>
          <w:rFonts w:ascii="Times New Roman" w:eastAsia="TimesNewRoman" w:hAnsi="Times New Roman" w:cs="Times New Roman"/>
          <w:i/>
          <w:color w:val="000000" w:themeColor="text1"/>
          <w:sz w:val="24"/>
          <w:szCs w:val="24"/>
        </w:rPr>
      </w:pPr>
      <w:r w:rsidRPr="009B41A6">
        <w:rPr>
          <w:rFonts w:ascii="Times New Roman" w:eastAsia="TimesNewRoman" w:hAnsi="Times New Roman" w:cs="Times New Roman"/>
          <w:color w:val="000000" w:themeColor="text1"/>
          <w:sz w:val="24"/>
          <w:szCs w:val="24"/>
        </w:rPr>
        <w:t xml:space="preserve">Berdasarkan hasil pengujian hipotesis terbukti bahwa penyaluran kredit kepemilikan rumah berpengaruh signifikan terhadap </w:t>
      </w:r>
      <w:r w:rsidRPr="009B41A6">
        <w:rPr>
          <w:rFonts w:ascii="Times New Roman" w:eastAsia="TimesNewRoman" w:hAnsi="Times New Roman" w:cs="Times New Roman"/>
          <w:i/>
          <w:color w:val="000000" w:themeColor="text1"/>
          <w:sz w:val="24"/>
          <w:szCs w:val="24"/>
        </w:rPr>
        <w:t>return on asset.</w:t>
      </w:r>
    </w:p>
    <w:p w:rsidR="009B41A6" w:rsidRDefault="009B41A6" w:rsidP="009B41A6">
      <w:pPr>
        <w:pStyle w:val="ListParagraph"/>
        <w:autoSpaceDE w:val="0"/>
        <w:autoSpaceDN w:val="0"/>
        <w:adjustRightInd w:val="0"/>
        <w:spacing w:after="0" w:line="480" w:lineRule="auto"/>
        <w:ind w:left="0" w:firstLine="720"/>
        <w:jc w:val="both"/>
        <w:rPr>
          <w:rFonts w:ascii="Times New Roman" w:hAnsi="Times New Roman" w:cs="Times New Roman"/>
          <w:sz w:val="24"/>
        </w:rPr>
      </w:pPr>
      <w:r w:rsidRPr="009B41A6">
        <w:rPr>
          <w:rFonts w:ascii="Times New Roman" w:eastAsia="TimesNewRoman" w:hAnsi="Times New Roman" w:cs="Times New Roman"/>
          <w:color w:val="000000" w:themeColor="text1"/>
          <w:sz w:val="24"/>
          <w:szCs w:val="24"/>
        </w:rPr>
        <w:t xml:space="preserve">Hasil penelitian ini sesuai dengan hasil penelitian sebelumnya yang diteliti oleh </w:t>
      </w:r>
      <w:r w:rsidRPr="009B41A6">
        <w:rPr>
          <w:rFonts w:ascii="Times New Roman" w:hAnsi="Times New Roman" w:cs="Times New Roman"/>
          <w:sz w:val="24"/>
        </w:rPr>
        <w:t>Muhammad Rusydi dan Fakhri Hafid (2011) dan Rosmiyanti (2013, bahwa penyaluran kredit berpengaruh signifikan terhadap profitabilitas. Dan hasil penelitian ini tidak sesuai dengan hasil penelitian sebelumnya yang diteliti oleh Euis Rosidah dan Rini Muflihah (2009) dan Ayu Kurniawati (2012), bahwa penyaluran kredit berpengaruh tidak signifikan terhadap profitabilitas.</w:t>
      </w:r>
    </w:p>
    <w:p w:rsidR="009B41A6" w:rsidRPr="009B41A6" w:rsidRDefault="009B41A6" w:rsidP="009B41A6">
      <w:pPr>
        <w:pStyle w:val="ListParagraph"/>
        <w:autoSpaceDE w:val="0"/>
        <w:autoSpaceDN w:val="0"/>
        <w:adjustRightInd w:val="0"/>
        <w:spacing w:after="0" w:line="480" w:lineRule="auto"/>
        <w:ind w:left="0" w:firstLine="720"/>
        <w:jc w:val="both"/>
        <w:rPr>
          <w:rFonts w:ascii="Times New Roman" w:hAnsi="Times New Roman" w:cs="Times New Roman"/>
          <w:bCs/>
          <w:color w:val="000000"/>
          <w:sz w:val="24"/>
          <w:szCs w:val="24"/>
        </w:rPr>
      </w:pPr>
    </w:p>
    <w:p w:rsidR="009B41A6" w:rsidRPr="009B41A6" w:rsidRDefault="009B41A6" w:rsidP="005027CB">
      <w:pPr>
        <w:pStyle w:val="ListParagraph"/>
        <w:numPr>
          <w:ilvl w:val="0"/>
          <w:numId w:val="24"/>
        </w:numPr>
        <w:spacing w:after="0" w:line="480" w:lineRule="auto"/>
        <w:ind w:left="720" w:hanging="720"/>
        <w:jc w:val="both"/>
        <w:rPr>
          <w:rFonts w:ascii="Times New Roman" w:hAnsi="Times New Roman" w:cs="Times New Roman"/>
          <w:b/>
          <w:sz w:val="24"/>
          <w:szCs w:val="24"/>
          <w:lang w:val="id-ID"/>
        </w:rPr>
      </w:pPr>
      <w:r w:rsidRPr="009B41A6">
        <w:rPr>
          <w:rFonts w:ascii="Times New Roman" w:hAnsi="Times New Roman" w:cs="Times New Roman"/>
          <w:b/>
          <w:sz w:val="24"/>
          <w:szCs w:val="24"/>
          <w:lang w:val="id-ID"/>
        </w:rPr>
        <w:t xml:space="preserve">Pengaruh penyaluran Kredit </w:t>
      </w:r>
      <w:r w:rsidRPr="009B41A6">
        <w:rPr>
          <w:rFonts w:ascii="Times New Roman" w:hAnsi="Times New Roman" w:cs="Times New Roman"/>
          <w:b/>
          <w:sz w:val="24"/>
          <w:szCs w:val="24"/>
        </w:rPr>
        <w:t>Pemilikan Rumah</w:t>
      </w:r>
      <w:r w:rsidR="005027CB">
        <w:rPr>
          <w:rFonts w:ascii="Times New Roman" w:hAnsi="Times New Roman" w:cs="Times New Roman"/>
          <w:b/>
          <w:sz w:val="24"/>
          <w:szCs w:val="24"/>
          <w:lang w:val="id-ID"/>
        </w:rPr>
        <w:t xml:space="preserve"> terhadap </w:t>
      </w:r>
      <w:r w:rsidRPr="009B41A6">
        <w:rPr>
          <w:rFonts w:ascii="Times New Roman" w:hAnsi="Times New Roman" w:cs="Times New Roman"/>
          <w:b/>
          <w:sz w:val="24"/>
          <w:szCs w:val="24"/>
        </w:rPr>
        <w:t>Profi</w:t>
      </w:r>
      <w:r w:rsidRPr="009B41A6">
        <w:rPr>
          <w:rFonts w:ascii="Times New Roman" w:hAnsi="Times New Roman" w:cs="Times New Roman"/>
          <w:b/>
          <w:sz w:val="24"/>
          <w:szCs w:val="24"/>
          <w:lang w:val="id-ID"/>
        </w:rPr>
        <w:t xml:space="preserve">tabilitas </w:t>
      </w:r>
      <w:r w:rsidRPr="009B41A6">
        <w:rPr>
          <w:rFonts w:ascii="Times New Roman" w:hAnsi="Times New Roman" w:cs="Times New Roman"/>
          <w:b/>
          <w:sz w:val="24"/>
          <w:szCs w:val="24"/>
        </w:rPr>
        <w:t>B</w:t>
      </w:r>
      <w:r w:rsidRPr="009B41A6">
        <w:rPr>
          <w:rFonts w:ascii="Times New Roman" w:hAnsi="Times New Roman" w:cs="Times New Roman"/>
          <w:b/>
          <w:sz w:val="24"/>
          <w:szCs w:val="24"/>
          <w:lang w:val="id-ID"/>
        </w:rPr>
        <w:t xml:space="preserve">edasarkan </w:t>
      </w:r>
      <w:r w:rsidRPr="009B41A6">
        <w:rPr>
          <w:rFonts w:ascii="Times New Roman" w:hAnsi="Times New Roman" w:cs="Times New Roman"/>
          <w:b/>
          <w:sz w:val="24"/>
          <w:szCs w:val="24"/>
        </w:rPr>
        <w:t>R</w:t>
      </w:r>
      <w:r w:rsidRPr="009B41A6">
        <w:rPr>
          <w:rFonts w:ascii="Times New Roman" w:hAnsi="Times New Roman" w:cs="Times New Roman"/>
          <w:b/>
          <w:sz w:val="24"/>
          <w:szCs w:val="24"/>
          <w:lang w:val="id-ID"/>
        </w:rPr>
        <w:t xml:space="preserve">asio </w:t>
      </w:r>
      <w:r w:rsidRPr="009B41A6">
        <w:rPr>
          <w:rFonts w:ascii="Times New Roman" w:hAnsi="Times New Roman" w:cs="Times New Roman"/>
          <w:b/>
          <w:i/>
          <w:sz w:val="24"/>
          <w:szCs w:val="24"/>
          <w:lang w:val="id-ID"/>
        </w:rPr>
        <w:t xml:space="preserve">Return on </w:t>
      </w:r>
      <w:r w:rsidRPr="009B41A6">
        <w:rPr>
          <w:rFonts w:ascii="Times New Roman" w:hAnsi="Times New Roman" w:cs="Times New Roman"/>
          <w:b/>
          <w:i/>
          <w:sz w:val="24"/>
          <w:szCs w:val="24"/>
        </w:rPr>
        <w:t>Equity</w:t>
      </w:r>
      <w:r w:rsidRPr="009B41A6">
        <w:rPr>
          <w:rFonts w:ascii="Times New Roman" w:hAnsi="Times New Roman" w:cs="Times New Roman"/>
          <w:b/>
          <w:sz w:val="24"/>
          <w:szCs w:val="24"/>
          <w:lang w:val="id-ID"/>
        </w:rPr>
        <w:t xml:space="preserve"> (RO</w:t>
      </w:r>
      <w:r w:rsidRPr="009B41A6">
        <w:rPr>
          <w:rFonts w:ascii="Times New Roman" w:hAnsi="Times New Roman" w:cs="Times New Roman"/>
          <w:b/>
          <w:sz w:val="24"/>
          <w:szCs w:val="24"/>
        </w:rPr>
        <w:t>E</w:t>
      </w:r>
      <w:r w:rsidRPr="009B41A6">
        <w:rPr>
          <w:rFonts w:ascii="Times New Roman" w:hAnsi="Times New Roman" w:cs="Times New Roman"/>
          <w:b/>
          <w:sz w:val="24"/>
          <w:szCs w:val="24"/>
          <w:lang w:val="id-ID"/>
        </w:rPr>
        <w:t>)</w:t>
      </w:r>
    </w:p>
    <w:p w:rsidR="005027CB" w:rsidRDefault="005027CB" w:rsidP="005027CB">
      <w:pPr>
        <w:autoSpaceDE w:val="0"/>
        <w:autoSpaceDN w:val="0"/>
        <w:adjustRightInd w:val="0"/>
        <w:spacing w:after="0" w:line="480" w:lineRule="auto"/>
        <w:ind w:firstLine="720"/>
        <w:jc w:val="both"/>
        <w:rPr>
          <w:rFonts w:ascii="Times New Roman" w:hAnsi="Times New Roman" w:cs="Times New Roman"/>
          <w:bCs/>
          <w:color w:val="000000"/>
          <w:sz w:val="24"/>
          <w:szCs w:val="24"/>
        </w:rPr>
      </w:pPr>
      <w:r w:rsidRPr="005027CB">
        <w:rPr>
          <w:rFonts w:ascii="Times New Roman" w:hAnsi="Times New Roman" w:cs="Times New Roman"/>
          <w:sz w:val="24"/>
          <w:szCs w:val="24"/>
        </w:rPr>
        <w:t xml:space="preserve">Berdasarkan Tabel 4.7 Koefisien regresi untuk variabel Kredit Pemilikan Rumah bernilai -0,188 </w:t>
      </w:r>
      <w:r w:rsidRPr="005027CB">
        <w:rPr>
          <w:rFonts w:ascii="Times New Roman" w:hAnsi="Times New Roman" w:cs="Times New Roman"/>
          <w:color w:val="000000" w:themeColor="text1"/>
          <w:sz w:val="24"/>
          <w:szCs w:val="24"/>
        </w:rPr>
        <w:t xml:space="preserve">yang </w:t>
      </w:r>
      <w:r w:rsidRPr="005027CB">
        <w:rPr>
          <w:rFonts w:ascii="Times New Roman" w:hAnsi="Times New Roman" w:cs="Times New Roman"/>
          <w:color w:val="000000" w:themeColor="text1"/>
          <w:sz w:val="24"/>
          <w:szCs w:val="24"/>
          <w:lang w:val="id-ID"/>
        </w:rPr>
        <w:t xml:space="preserve">berarti </w:t>
      </w:r>
      <w:r w:rsidRPr="005027CB">
        <w:rPr>
          <w:rFonts w:ascii="Times New Roman" w:hAnsi="Times New Roman" w:cs="Times New Roman"/>
          <w:color w:val="000000" w:themeColor="text1"/>
          <w:sz w:val="24"/>
          <w:szCs w:val="24"/>
        </w:rPr>
        <w:t xml:space="preserve">dengan naiknya penyaluran </w:t>
      </w:r>
      <w:r w:rsidRPr="005027CB">
        <w:rPr>
          <w:rFonts w:ascii="Times New Roman" w:hAnsi="Times New Roman" w:cs="Times New Roman"/>
          <w:sz w:val="24"/>
          <w:szCs w:val="24"/>
        </w:rPr>
        <w:t>Kredit Pemilikan Rumah</w:t>
      </w:r>
      <w:r w:rsidRPr="005027CB">
        <w:rPr>
          <w:rFonts w:ascii="Times New Roman" w:hAnsi="Times New Roman" w:cs="Times New Roman"/>
          <w:color w:val="000000" w:themeColor="text1"/>
          <w:sz w:val="24"/>
          <w:szCs w:val="24"/>
        </w:rPr>
        <w:t>, maka diprediksikan profitabilitas (ROE) bank akan turun sebesar -0,188% dengan asumsi variabel bebas lainnya konstan.</w:t>
      </w:r>
    </w:p>
    <w:p w:rsidR="005027CB" w:rsidRDefault="005027CB" w:rsidP="005027CB">
      <w:pPr>
        <w:autoSpaceDE w:val="0"/>
        <w:autoSpaceDN w:val="0"/>
        <w:adjustRightInd w:val="0"/>
        <w:spacing w:after="0" w:line="480" w:lineRule="auto"/>
        <w:ind w:firstLine="720"/>
        <w:jc w:val="both"/>
        <w:rPr>
          <w:rFonts w:ascii="Times New Roman" w:hAnsi="Times New Roman" w:cs="Times New Roman"/>
          <w:bCs/>
          <w:color w:val="000000"/>
          <w:sz w:val="24"/>
          <w:szCs w:val="24"/>
        </w:rPr>
      </w:pPr>
      <w:r w:rsidRPr="005027CB">
        <w:rPr>
          <w:rFonts w:ascii="Times New Roman" w:hAnsi="Times New Roman" w:cs="Times New Roman"/>
          <w:color w:val="000000" w:themeColor="text1"/>
          <w:sz w:val="24"/>
          <w:szCs w:val="24"/>
          <w:lang w:val="id-ID" w:eastAsia="id-ID"/>
        </w:rPr>
        <w:t>Berdasarkan</w:t>
      </w:r>
      <w:r w:rsidRPr="005027CB">
        <w:rPr>
          <w:rFonts w:ascii="Times New Roman" w:hAnsi="Times New Roman" w:cs="Times New Roman"/>
          <w:color w:val="000000" w:themeColor="text1"/>
          <w:sz w:val="24"/>
          <w:szCs w:val="24"/>
          <w:lang w:eastAsia="id-ID"/>
        </w:rPr>
        <w:t xml:space="preserve"> Tabel 4.8</w:t>
      </w:r>
      <w:r w:rsidRPr="005027CB">
        <w:rPr>
          <w:rFonts w:ascii="Times New Roman" w:hAnsi="Times New Roman" w:cs="Times New Roman"/>
          <w:color w:val="000000" w:themeColor="text1"/>
          <w:sz w:val="24"/>
          <w:szCs w:val="24"/>
          <w:lang w:val="id-ID" w:eastAsia="id-ID"/>
        </w:rPr>
        <w:t xml:space="preserve"> nilai koefisien korelasi di atas dapat dilihat bahwa hubungan antara </w:t>
      </w:r>
      <w:r w:rsidRPr="005027CB">
        <w:rPr>
          <w:rFonts w:ascii="Times New Roman" w:hAnsi="Times New Roman" w:cs="Times New Roman"/>
          <w:color w:val="000000" w:themeColor="text1"/>
          <w:sz w:val="24"/>
          <w:szCs w:val="24"/>
        </w:rPr>
        <w:t xml:space="preserve">Kredit Pemilikan Rumah </w:t>
      </w:r>
      <w:r w:rsidRPr="005027CB">
        <w:rPr>
          <w:rFonts w:ascii="Times New Roman" w:hAnsi="Times New Roman" w:cs="Times New Roman"/>
          <w:color w:val="000000" w:themeColor="text1"/>
          <w:sz w:val="24"/>
          <w:szCs w:val="24"/>
          <w:lang w:val="id-ID" w:eastAsia="id-ID"/>
        </w:rPr>
        <w:t>(X) dengan profitabilitas/RO</w:t>
      </w:r>
      <w:r w:rsidRPr="005027CB">
        <w:rPr>
          <w:rFonts w:ascii="Times New Roman" w:hAnsi="Times New Roman" w:cs="Times New Roman"/>
          <w:color w:val="000000" w:themeColor="text1"/>
          <w:sz w:val="24"/>
          <w:szCs w:val="24"/>
          <w:lang w:eastAsia="id-ID"/>
        </w:rPr>
        <w:t>E</w:t>
      </w:r>
      <w:r w:rsidRPr="005027CB">
        <w:rPr>
          <w:rFonts w:ascii="Times New Roman" w:hAnsi="Times New Roman" w:cs="Times New Roman"/>
          <w:color w:val="000000" w:themeColor="text1"/>
          <w:sz w:val="24"/>
          <w:szCs w:val="24"/>
          <w:lang w:val="id-ID" w:eastAsia="id-ID"/>
        </w:rPr>
        <w:t xml:space="preserve"> </w:t>
      </w:r>
      <w:r w:rsidRPr="005027CB">
        <w:rPr>
          <w:rFonts w:ascii="Times New Roman" w:hAnsi="Times New Roman" w:cs="Times New Roman"/>
          <w:color w:val="000000" w:themeColor="text1"/>
          <w:sz w:val="24"/>
          <w:szCs w:val="24"/>
          <w:lang w:eastAsia="id-ID"/>
        </w:rPr>
        <w:t>(</w:t>
      </w:r>
      <w:r w:rsidRPr="005027CB">
        <w:rPr>
          <w:rFonts w:ascii="Times New Roman" w:hAnsi="Times New Roman" w:cs="Times New Roman"/>
          <w:color w:val="000000" w:themeColor="text1"/>
          <w:sz w:val="24"/>
          <w:szCs w:val="24"/>
          <w:lang w:val="id-ID" w:eastAsia="id-ID"/>
        </w:rPr>
        <w:t>Y</w:t>
      </w:r>
      <w:r w:rsidRPr="005027CB">
        <w:rPr>
          <w:rFonts w:ascii="Times New Roman" w:hAnsi="Times New Roman" w:cs="Times New Roman"/>
          <w:color w:val="000000" w:themeColor="text1"/>
          <w:sz w:val="24"/>
          <w:szCs w:val="24"/>
          <w:vertAlign w:val="subscript"/>
          <w:lang w:eastAsia="id-ID"/>
        </w:rPr>
        <w:t>2</w:t>
      </w:r>
      <w:r w:rsidRPr="005027CB">
        <w:rPr>
          <w:rFonts w:ascii="Times New Roman" w:hAnsi="Times New Roman" w:cs="Times New Roman"/>
          <w:color w:val="000000" w:themeColor="text1"/>
          <w:sz w:val="24"/>
          <w:szCs w:val="24"/>
          <w:lang w:eastAsia="id-ID"/>
        </w:rPr>
        <w:t>)</w:t>
      </w:r>
      <w:r w:rsidRPr="005027CB">
        <w:rPr>
          <w:rFonts w:ascii="Times New Roman" w:hAnsi="Times New Roman" w:cs="Times New Roman"/>
          <w:color w:val="000000" w:themeColor="text1"/>
          <w:sz w:val="24"/>
          <w:szCs w:val="24"/>
          <w:lang w:val="id-ID" w:eastAsia="id-ID"/>
        </w:rPr>
        <w:t xml:space="preserve"> sebesar </w:t>
      </w:r>
      <w:r w:rsidRPr="005027CB">
        <w:rPr>
          <w:rFonts w:ascii="Times New Roman" w:hAnsi="Times New Roman" w:cs="Times New Roman"/>
          <w:color w:val="000000" w:themeColor="text1"/>
          <w:sz w:val="24"/>
          <w:szCs w:val="24"/>
          <w:lang w:eastAsia="id-ID"/>
        </w:rPr>
        <w:t>-0,072</w:t>
      </w:r>
      <w:r w:rsidRPr="005027CB">
        <w:rPr>
          <w:rFonts w:ascii="Times New Roman" w:hAnsi="Times New Roman" w:cs="Times New Roman"/>
          <w:color w:val="000000" w:themeColor="text1"/>
          <w:sz w:val="24"/>
          <w:szCs w:val="24"/>
          <w:lang w:val="id-ID" w:eastAsia="id-ID"/>
        </w:rPr>
        <w:t xml:space="preserve">. </w:t>
      </w:r>
      <w:r w:rsidRPr="005027CB">
        <w:rPr>
          <w:rFonts w:ascii="Times New Roman" w:hAnsi="Times New Roman" w:cs="Times New Roman"/>
          <w:color w:val="000000" w:themeColor="text1"/>
          <w:sz w:val="24"/>
          <w:szCs w:val="24"/>
          <w:lang w:val="fi-FI"/>
        </w:rPr>
        <w:t xml:space="preserve">Nilai koefisien korelasi tersebut jika interprestasikan dengan kriteria yang telah ditetapkan </w:t>
      </w:r>
      <w:r w:rsidRPr="005027CB">
        <w:rPr>
          <w:rFonts w:ascii="Times New Roman" w:hAnsi="Times New Roman" w:cs="Times New Roman"/>
          <w:color w:val="000000" w:themeColor="text1"/>
          <w:sz w:val="24"/>
          <w:szCs w:val="24"/>
          <w:lang w:val="sv-SE"/>
        </w:rPr>
        <w:t>berada di antara 0,00 – 0,199 yang berarti keeratan hubungan kedua variabel tersebut adalah</w:t>
      </w:r>
      <w:r w:rsidRPr="005027CB">
        <w:rPr>
          <w:rFonts w:ascii="Times New Roman" w:hAnsi="Times New Roman" w:cs="Times New Roman"/>
          <w:color w:val="000000" w:themeColor="text1"/>
          <w:sz w:val="24"/>
          <w:szCs w:val="24"/>
          <w:lang w:val="id-ID"/>
        </w:rPr>
        <w:t xml:space="preserve"> </w:t>
      </w:r>
      <w:r w:rsidRPr="005027CB">
        <w:rPr>
          <w:rFonts w:ascii="Times New Roman" w:hAnsi="Times New Roman" w:cs="Times New Roman"/>
          <w:color w:val="000000" w:themeColor="text1"/>
          <w:sz w:val="24"/>
          <w:szCs w:val="24"/>
        </w:rPr>
        <w:t>sangat rendah</w:t>
      </w:r>
      <w:r>
        <w:rPr>
          <w:rFonts w:ascii="Times New Roman" w:hAnsi="Times New Roman" w:cs="Times New Roman"/>
          <w:bCs/>
          <w:color w:val="000000"/>
          <w:sz w:val="24"/>
          <w:szCs w:val="24"/>
        </w:rPr>
        <w:t>.</w:t>
      </w:r>
    </w:p>
    <w:p w:rsidR="005027CB" w:rsidRDefault="005027CB" w:rsidP="005027CB">
      <w:pPr>
        <w:autoSpaceDE w:val="0"/>
        <w:autoSpaceDN w:val="0"/>
        <w:adjustRightInd w:val="0"/>
        <w:spacing w:after="0" w:line="480" w:lineRule="auto"/>
        <w:ind w:firstLine="720"/>
        <w:jc w:val="both"/>
        <w:rPr>
          <w:rFonts w:ascii="Times New Roman" w:hAnsi="Times New Roman" w:cs="Times New Roman"/>
          <w:bCs/>
          <w:color w:val="000000"/>
          <w:sz w:val="24"/>
          <w:szCs w:val="24"/>
        </w:rPr>
      </w:pPr>
      <w:r w:rsidRPr="005027CB">
        <w:rPr>
          <w:rFonts w:ascii="Times New Roman" w:eastAsia="Times New Roman" w:hAnsi="Times New Roman" w:cs="Times New Roman"/>
          <w:sz w:val="24"/>
          <w:szCs w:val="24"/>
        </w:rPr>
        <w:t>Berdasarkan Tabel 4.9 hasil pengolahan SPSS 2</w:t>
      </w:r>
      <w:r w:rsidRPr="005027CB">
        <w:rPr>
          <w:rFonts w:ascii="Times New Roman" w:eastAsia="Times New Roman" w:hAnsi="Times New Roman" w:cs="Times New Roman"/>
          <w:sz w:val="24"/>
          <w:szCs w:val="24"/>
          <w:lang w:val="id-ID"/>
        </w:rPr>
        <w:t>0</w:t>
      </w:r>
      <w:r w:rsidRPr="005027CB">
        <w:rPr>
          <w:rFonts w:ascii="Times New Roman" w:eastAsia="Times New Roman" w:hAnsi="Times New Roman" w:cs="Times New Roman"/>
          <w:sz w:val="24"/>
          <w:szCs w:val="24"/>
        </w:rPr>
        <w:t xml:space="preserve">.0 pada Tabel </w:t>
      </w:r>
      <w:r w:rsidRPr="005027CB">
        <w:rPr>
          <w:rFonts w:ascii="Times New Roman" w:eastAsia="Times New Roman" w:hAnsi="Times New Roman" w:cs="Times New Roman"/>
          <w:i/>
          <w:sz w:val="24"/>
          <w:szCs w:val="24"/>
        </w:rPr>
        <w:t>model summary</w:t>
      </w:r>
      <w:r w:rsidRPr="005027CB">
        <w:rPr>
          <w:rFonts w:ascii="Times New Roman" w:eastAsia="Times New Roman" w:hAnsi="Times New Roman" w:cs="Times New Roman"/>
          <w:sz w:val="24"/>
          <w:szCs w:val="24"/>
        </w:rPr>
        <w:t xml:space="preserve"> menunjukkan nilai R</w:t>
      </w:r>
      <w:r w:rsidRPr="005027CB">
        <w:rPr>
          <w:rFonts w:ascii="Times New Roman" w:eastAsia="Times New Roman" w:hAnsi="Times New Roman" w:cs="Times New Roman"/>
          <w:sz w:val="24"/>
          <w:szCs w:val="24"/>
          <w:vertAlign w:val="superscript"/>
        </w:rPr>
        <w:t xml:space="preserve">2 </w:t>
      </w:r>
      <w:r w:rsidRPr="005027CB">
        <w:rPr>
          <w:rFonts w:ascii="Times New Roman" w:eastAsia="Times New Roman" w:hAnsi="Times New Roman" w:cs="Times New Roman"/>
          <w:sz w:val="24"/>
          <w:szCs w:val="24"/>
        </w:rPr>
        <w:t>sebesar 0,005 atau 0</w:t>
      </w:r>
      <w:proofErr w:type="gramStart"/>
      <w:r w:rsidRPr="005027CB">
        <w:rPr>
          <w:rFonts w:ascii="Times New Roman" w:eastAsia="Times New Roman" w:hAnsi="Times New Roman" w:cs="Times New Roman"/>
          <w:sz w:val="24"/>
          <w:szCs w:val="24"/>
        </w:rPr>
        <w:t>,5</w:t>
      </w:r>
      <w:proofErr w:type="gramEnd"/>
      <w:r w:rsidRPr="005027CB">
        <w:rPr>
          <w:rFonts w:ascii="Times New Roman" w:eastAsia="Times New Roman" w:hAnsi="Times New Roman" w:cs="Times New Roman"/>
          <w:sz w:val="24"/>
          <w:szCs w:val="24"/>
        </w:rPr>
        <w:t xml:space="preserve">%. Hal ini menunjukkan </w:t>
      </w:r>
      <w:r w:rsidRPr="005027CB">
        <w:rPr>
          <w:rFonts w:ascii="Times New Roman" w:eastAsia="Times New Roman" w:hAnsi="Times New Roman" w:cs="Times New Roman"/>
          <w:sz w:val="24"/>
          <w:szCs w:val="24"/>
        </w:rPr>
        <w:lastRenderedPageBreak/>
        <w:t xml:space="preserve">bahwa variabel independen </w:t>
      </w:r>
      <w:r w:rsidRPr="005027CB">
        <w:rPr>
          <w:rFonts w:ascii="Times New Roman" w:hAnsi="Times New Roman" w:cs="Times New Roman"/>
          <w:color w:val="000000" w:themeColor="text1"/>
          <w:sz w:val="24"/>
          <w:szCs w:val="24"/>
        </w:rPr>
        <w:t>Kredit Pemilikan Rumah</w:t>
      </w:r>
      <w:r w:rsidRPr="005027CB">
        <w:rPr>
          <w:rFonts w:ascii="Times New Roman" w:hAnsi="Times New Roman" w:cs="Times New Roman"/>
          <w:color w:val="000000" w:themeColor="text1"/>
          <w:sz w:val="24"/>
          <w:szCs w:val="24"/>
          <w:lang w:val="id-ID" w:eastAsia="id-ID"/>
        </w:rPr>
        <w:t xml:space="preserve"> </w:t>
      </w:r>
      <w:r w:rsidRPr="005027CB">
        <w:rPr>
          <w:rFonts w:ascii="Times New Roman" w:hAnsi="Times New Roman" w:cs="Times New Roman"/>
          <w:sz w:val="24"/>
          <w:szCs w:val="24"/>
        </w:rPr>
        <w:t xml:space="preserve">(X) </w:t>
      </w:r>
      <w:r w:rsidRPr="005027CB">
        <w:rPr>
          <w:rFonts w:ascii="Times New Roman" w:eastAsia="Times New Roman" w:hAnsi="Times New Roman" w:cs="Times New Roman"/>
          <w:color w:val="000000"/>
          <w:sz w:val="24"/>
          <w:szCs w:val="24"/>
        </w:rPr>
        <w:t>mempengaruhi variabel dependen</w:t>
      </w:r>
      <w:r w:rsidRPr="005027CB">
        <w:rPr>
          <w:rFonts w:ascii="Times New Roman" w:eastAsia="Times New Roman" w:hAnsi="Times New Roman" w:cs="Times New Roman"/>
          <w:i/>
          <w:color w:val="000000"/>
          <w:sz w:val="24"/>
          <w:szCs w:val="24"/>
        </w:rPr>
        <w:t xml:space="preserve"> Return on Equity</w:t>
      </w:r>
      <w:r w:rsidRPr="005027CB">
        <w:rPr>
          <w:rFonts w:ascii="Times New Roman" w:eastAsia="Times New Roman" w:hAnsi="Times New Roman" w:cs="Times New Roman"/>
          <w:color w:val="000000"/>
          <w:sz w:val="24"/>
          <w:szCs w:val="24"/>
        </w:rPr>
        <w:t xml:space="preserve"> (ROE) (Y</w:t>
      </w:r>
      <w:r w:rsidRPr="005027CB">
        <w:rPr>
          <w:rFonts w:ascii="Times New Roman" w:eastAsia="Times New Roman" w:hAnsi="Times New Roman" w:cs="Times New Roman"/>
          <w:color w:val="000000"/>
          <w:sz w:val="24"/>
          <w:szCs w:val="24"/>
          <w:vertAlign w:val="subscript"/>
        </w:rPr>
        <w:t>2</w:t>
      </w:r>
      <w:r w:rsidRPr="005027CB">
        <w:rPr>
          <w:rFonts w:ascii="Times New Roman" w:eastAsia="Times New Roman" w:hAnsi="Times New Roman" w:cs="Times New Roman"/>
          <w:color w:val="000000"/>
          <w:sz w:val="24"/>
          <w:szCs w:val="24"/>
        </w:rPr>
        <w:t>) sebesar 0,5</w:t>
      </w:r>
      <w:r w:rsidRPr="005027CB">
        <w:rPr>
          <w:rFonts w:ascii="Times New Roman" w:eastAsia="Times New Roman" w:hAnsi="Times New Roman" w:cs="Times New Roman"/>
          <w:sz w:val="24"/>
          <w:szCs w:val="24"/>
        </w:rPr>
        <w:t>%</w:t>
      </w:r>
      <w:r w:rsidRPr="005027CB">
        <w:rPr>
          <w:rFonts w:ascii="Times New Roman" w:eastAsia="Times New Roman" w:hAnsi="Times New Roman" w:cs="Times New Roman"/>
          <w:color w:val="000000"/>
          <w:sz w:val="24"/>
          <w:szCs w:val="24"/>
        </w:rPr>
        <w:t xml:space="preserve"> dan sisanya sebesar 99,5</w:t>
      </w:r>
      <w:r w:rsidRPr="005027CB">
        <w:rPr>
          <w:rFonts w:ascii="Times New Roman" w:eastAsia="Times New Roman" w:hAnsi="Times New Roman" w:cs="Times New Roman"/>
          <w:color w:val="000000"/>
          <w:sz w:val="24"/>
          <w:szCs w:val="24"/>
          <w:lang w:val="id-ID"/>
        </w:rPr>
        <w:t>%</w:t>
      </w:r>
      <w:r w:rsidRPr="005027CB">
        <w:rPr>
          <w:rFonts w:ascii="Times New Roman" w:eastAsia="Times New Roman" w:hAnsi="Times New Roman" w:cs="Times New Roman"/>
          <w:color w:val="000000"/>
          <w:sz w:val="24"/>
          <w:szCs w:val="24"/>
        </w:rPr>
        <w:t xml:space="preserve"> dipengaruhi oleh faktor-faktor lain yang tidak diteliti oleh penulis</w:t>
      </w:r>
      <w:r w:rsidRPr="005027CB">
        <w:rPr>
          <w:rFonts w:ascii="Times New Roman" w:eastAsia="Times New Roman" w:hAnsi="Times New Roman" w:cs="Times New Roman"/>
          <w:color w:val="000000"/>
          <w:sz w:val="24"/>
          <w:szCs w:val="24"/>
          <w:lang w:val="id-ID"/>
        </w:rPr>
        <w:t>.</w:t>
      </w:r>
    </w:p>
    <w:p w:rsidR="005027CB" w:rsidRDefault="005027CB" w:rsidP="005027CB">
      <w:pPr>
        <w:autoSpaceDE w:val="0"/>
        <w:autoSpaceDN w:val="0"/>
        <w:adjustRightInd w:val="0"/>
        <w:spacing w:after="0" w:line="480" w:lineRule="auto"/>
        <w:ind w:firstLine="720"/>
        <w:jc w:val="both"/>
        <w:rPr>
          <w:rFonts w:ascii="Times New Roman" w:hAnsi="Times New Roman" w:cs="Times New Roman"/>
          <w:bCs/>
          <w:color w:val="000000"/>
          <w:sz w:val="24"/>
          <w:szCs w:val="24"/>
        </w:rPr>
      </w:pPr>
      <w:r w:rsidRPr="005027CB">
        <w:rPr>
          <w:rFonts w:ascii="Times New Roman" w:eastAsia="TimesNewRoman" w:hAnsi="Times New Roman" w:cs="Times New Roman"/>
          <w:color w:val="000000" w:themeColor="text1"/>
          <w:sz w:val="24"/>
          <w:szCs w:val="24"/>
        </w:rPr>
        <w:t xml:space="preserve">Berdasarkan </w:t>
      </w:r>
      <w:r w:rsidRPr="005027CB">
        <w:rPr>
          <w:rFonts w:ascii="Times New Roman" w:hAnsi="Times New Roman" w:cs="Times New Roman"/>
          <w:color w:val="000000" w:themeColor="text1"/>
          <w:sz w:val="24"/>
          <w:szCs w:val="24"/>
          <w:lang w:val="id-ID"/>
        </w:rPr>
        <w:t xml:space="preserve">hasil pengujian hipotesis tidak membuktikan adanya pengaruh yang signifikan dari </w:t>
      </w:r>
      <w:r w:rsidRPr="005027CB">
        <w:rPr>
          <w:rFonts w:ascii="Times New Roman" w:hAnsi="Times New Roman" w:cs="Times New Roman"/>
          <w:iCs/>
          <w:color w:val="000000" w:themeColor="text1"/>
          <w:sz w:val="24"/>
          <w:szCs w:val="24"/>
          <w:lang w:val="sv-SE"/>
        </w:rPr>
        <w:t>Kr</w:t>
      </w:r>
      <w:r w:rsidRPr="005027CB">
        <w:rPr>
          <w:rFonts w:ascii="Times New Roman" w:hAnsi="Times New Roman" w:cs="Times New Roman"/>
          <w:color w:val="000000" w:themeColor="text1"/>
          <w:sz w:val="24"/>
          <w:szCs w:val="24"/>
        </w:rPr>
        <w:t>edit Pemilikan Rumah</w:t>
      </w:r>
      <w:r w:rsidRPr="005027CB">
        <w:rPr>
          <w:rFonts w:ascii="Times New Roman" w:hAnsi="Times New Roman" w:cs="Times New Roman"/>
          <w:color w:val="000000" w:themeColor="text1"/>
          <w:sz w:val="24"/>
          <w:szCs w:val="24"/>
          <w:lang w:val="id-ID" w:eastAsia="id-ID"/>
        </w:rPr>
        <w:t xml:space="preserve"> terhadap </w:t>
      </w:r>
      <w:r w:rsidRPr="005027CB">
        <w:rPr>
          <w:rFonts w:ascii="Times New Roman" w:hAnsi="Times New Roman" w:cs="Times New Roman"/>
          <w:color w:val="000000" w:themeColor="text1"/>
          <w:sz w:val="24"/>
          <w:szCs w:val="24"/>
          <w:lang w:eastAsia="id-ID"/>
        </w:rPr>
        <w:t>P</w:t>
      </w:r>
      <w:r w:rsidRPr="005027CB">
        <w:rPr>
          <w:rFonts w:ascii="Times New Roman" w:hAnsi="Times New Roman" w:cs="Times New Roman"/>
          <w:color w:val="000000" w:themeColor="text1"/>
          <w:sz w:val="24"/>
          <w:szCs w:val="24"/>
          <w:lang w:val="id-ID" w:eastAsia="id-ID"/>
        </w:rPr>
        <w:t>rofitabilitas</w:t>
      </w:r>
      <w:r w:rsidRPr="005027CB">
        <w:rPr>
          <w:rFonts w:ascii="Times New Roman" w:hAnsi="Times New Roman" w:cs="Times New Roman"/>
          <w:color w:val="000000" w:themeColor="text1"/>
          <w:sz w:val="24"/>
          <w:szCs w:val="24"/>
          <w:lang w:eastAsia="id-ID"/>
        </w:rPr>
        <w:t xml:space="preserve"> (ROE)</w:t>
      </w:r>
      <w:r w:rsidRPr="005027CB">
        <w:rPr>
          <w:rFonts w:ascii="Times New Roman" w:hAnsi="Times New Roman" w:cs="Times New Roman"/>
          <w:color w:val="000000" w:themeColor="text1"/>
          <w:sz w:val="24"/>
          <w:szCs w:val="24"/>
          <w:lang w:val="id-ID"/>
        </w:rPr>
        <w:t>.</w:t>
      </w:r>
    </w:p>
    <w:p w:rsidR="005027CB" w:rsidRPr="005027CB" w:rsidRDefault="005027CB" w:rsidP="005027CB">
      <w:pPr>
        <w:autoSpaceDE w:val="0"/>
        <w:autoSpaceDN w:val="0"/>
        <w:adjustRightInd w:val="0"/>
        <w:spacing w:after="0" w:line="480" w:lineRule="auto"/>
        <w:ind w:firstLine="720"/>
        <w:jc w:val="both"/>
        <w:rPr>
          <w:rFonts w:ascii="Times New Roman" w:hAnsi="Times New Roman" w:cs="Times New Roman"/>
          <w:bCs/>
          <w:color w:val="000000"/>
          <w:sz w:val="24"/>
          <w:szCs w:val="24"/>
        </w:rPr>
      </w:pPr>
      <w:r w:rsidRPr="005027CB">
        <w:rPr>
          <w:rFonts w:ascii="Times New Roman" w:eastAsia="TimesNewRoman" w:hAnsi="Times New Roman" w:cs="Times New Roman"/>
          <w:color w:val="000000" w:themeColor="text1"/>
          <w:sz w:val="24"/>
          <w:szCs w:val="24"/>
        </w:rPr>
        <w:t>Hasil penelitian ini sesuai dengan hasil penelitian sebelumnya yang diteliti oleh</w:t>
      </w:r>
      <w:r w:rsidRPr="005027CB">
        <w:rPr>
          <w:rFonts w:ascii="Times New Roman" w:hAnsi="Times New Roman" w:cs="Times New Roman"/>
          <w:sz w:val="24"/>
        </w:rPr>
        <w:t xml:space="preserve"> Euis Rosidah dan Rini Muflihah (2009) dan Ayu Kurniawati (2012), bahwa penyaluran kredit berpengaruh tidak signifikan terhadap profitabilitas.</w:t>
      </w:r>
      <w:r w:rsidRPr="005027CB">
        <w:rPr>
          <w:rFonts w:ascii="Times New Roman" w:eastAsia="TimesNewRoman" w:hAnsi="Times New Roman" w:cs="Times New Roman"/>
          <w:color w:val="000000" w:themeColor="text1"/>
          <w:sz w:val="24"/>
          <w:szCs w:val="24"/>
        </w:rPr>
        <w:t xml:space="preserve"> </w:t>
      </w:r>
      <w:proofErr w:type="gramStart"/>
      <w:r w:rsidRPr="005027CB">
        <w:rPr>
          <w:rFonts w:ascii="Times New Roman" w:hAnsi="Times New Roman" w:cs="Times New Roman"/>
          <w:sz w:val="24"/>
        </w:rPr>
        <w:t>Dan hasil penelitian ini tidak sesuai dengan hasil penelitian sebelumnya yang diteliti oleh Muhammad Rusydi dan Fakhri Hafid (2011) dan Rosmiyanti (2013), bahwa penyaluran kredit berpengaruh signifikan terhadap profitabilitas.</w:t>
      </w:r>
      <w:proofErr w:type="gramEnd"/>
    </w:p>
    <w:p w:rsidR="00CA1BBE" w:rsidRDefault="005027CB" w:rsidP="005027CB">
      <w:pPr>
        <w:tabs>
          <w:tab w:val="left" w:pos="1290"/>
        </w:tabs>
        <w:spacing w:after="0" w:line="48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ab/>
      </w:r>
    </w:p>
    <w:p w:rsidR="00F06174" w:rsidRDefault="00F06174" w:rsidP="002A049F">
      <w:pPr>
        <w:spacing w:after="0" w:line="480" w:lineRule="auto"/>
        <w:ind w:firstLine="720"/>
        <w:jc w:val="both"/>
        <w:rPr>
          <w:rFonts w:ascii="Times New Roman" w:eastAsia="TimesNewRoman" w:hAnsi="Times New Roman" w:cs="Times New Roman"/>
          <w:color w:val="000000" w:themeColor="text1"/>
          <w:sz w:val="24"/>
          <w:szCs w:val="24"/>
        </w:rPr>
      </w:pPr>
    </w:p>
    <w:p w:rsidR="00D55A52" w:rsidRDefault="00D55A52" w:rsidP="00654479">
      <w:pPr>
        <w:spacing w:line="480" w:lineRule="auto"/>
        <w:ind w:firstLine="720"/>
        <w:jc w:val="both"/>
        <w:rPr>
          <w:rFonts w:ascii="TimesNewRoman" w:eastAsia="TimesNewRoman" w:cs="TimesNewRoman"/>
          <w:color w:val="FF0000"/>
          <w:sz w:val="24"/>
          <w:szCs w:val="24"/>
        </w:rPr>
      </w:pPr>
    </w:p>
    <w:p w:rsidR="00AB58AC" w:rsidRDefault="00AB58AC" w:rsidP="001F5F1C">
      <w:pPr>
        <w:spacing w:after="0" w:line="480" w:lineRule="auto"/>
        <w:rPr>
          <w:rFonts w:ascii="TimesNewRoman" w:eastAsia="TimesNewRoman" w:cs="TimesNewRoman"/>
          <w:color w:val="FF0000"/>
          <w:sz w:val="24"/>
          <w:szCs w:val="24"/>
        </w:rPr>
      </w:pPr>
    </w:p>
    <w:p w:rsidR="001F5F1C" w:rsidRDefault="001F5F1C" w:rsidP="001F5F1C">
      <w:pPr>
        <w:spacing w:after="0" w:line="480" w:lineRule="auto"/>
        <w:rPr>
          <w:rFonts w:ascii="TimesNewRoman" w:eastAsia="TimesNewRoman" w:cs="TimesNewRoman"/>
          <w:color w:val="FF0000"/>
          <w:sz w:val="24"/>
          <w:szCs w:val="24"/>
        </w:rPr>
      </w:pPr>
    </w:p>
    <w:p w:rsidR="001912A5" w:rsidRDefault="001912A5" w:rsidP="001F5F1C">
      <w:pPr>
        <w:spacing w:after="0" w:line="480" w:lineRule="auto"/>
        <w:rPr>
          <w:rFonts w:ascii="TimesNewRoman" w:eastAsia="TimesNewRoman" w:cs="TimesNewRoman"/>
          <w:color w:val="FF0000"/>
          <w:sz w:val="24"/>
          <w:szCs w:val="24"/>
        </w:rPr>
      </w:pPr>
    </w:p>
    <w:p w:rsidR="001912A5" w:rsidRDefault="001912A5" w:rsidP="001F5F1C">
      <w:pPr>
        <w:spacing w:after="0" w:line="480" w:lineRule="auto"/>
        <w:rPr>
          <w:rFonts w:ascii="TimesNewRoman" w:eastAsia="TimesNewRoman" w:cs="TimesNewRoman"/>
          <w:color w:val="FF0000"/>
          <w:sz w:val="24"/>
          <w:szCs w:val="24"/>
        </w:rPr>
      </w:pPr>
    </w:p>
    <w:p w:rsidR="001912A5" w:rsidRDefault="001912A5" w:rsidP="001F5F1C">
      <w:pPr>
        <w:spacing w:after="0" w:line="480" w:lineRule="auto"/>
        <w:rPr>
          <w:rFonts w:ascii="TimesNewRoman" w:eastAsia="TimesNewRoman" w:cs="TimesNewRoman"/>
          <w:color w:val="FF0000"/>
          <w:sz w:val="24"/>
          <w:szCs w:val="24"/>
        </w:rPr>
      </w:pPr>
    </w:p>
    <w:p w:rsidR="001912A5" w:rsidRDefault="001912A5" w:rsidP="001F5F1C">
      <w:pPr>
        <w:spacing w:after="0" w:line="480" w:lineRule="auto"/>
        <w:rPr>
          <w:rFonts w:ascii="TimesNewRoman" w:eastAsia="TimesNewRoman" w:cs="TimesNewRoman"/>
          <w:color w:val="FF0000"/>
          <w:sz w:val="24"/>
          <w:szCs w:val="24"/>
        </w:rPr>
      </w:pPr>
    </w:p>
    <w:p w:rsidR="001F5F1C" w:rsidRDefault="001F5F1C" w:rsidP="001F5F1C">
      <w:pPr>
        <w:spacing w:after="0" w:line="480" w:lineRule="auto"/>
        <w:rPr>
          <w:rFonts w:ascii="TimesNewRoman" w:eastAsia="TimesNewRoman" w:cs="TimesNewRoman"/>
          <w:color w:val="FF0000"/>
          <w:sz w:val="24"/>
          <w:szCs w:val="24"/>
        </w:rPr>
      </w:pPr>
    </w:p>
    <w:p w:rsidR="002004BA" w:rsidRPr="00491B2F" w:rsidRDefault="002004BA" w:rsidP="008B13D6">
      <w:pPr>
        <w:pStyle w:val="Default"/>
        <w:spacing w:line="480" w:lineRule="auto"/>
        <w:jc w:val="both"/>
      </w:pPr>
      <w:bookmarkStart w:id="6" w:name="_GoBack"/>
      <w:bookmarkEnd w:id="6"/>
    </w:p>
    <w:sectPr w:rsidR="002004BA" w:rsidRPr="00491B2F" w:rsidSect="00D26257">
      <w:headerReference w:type="even" r:id="rId18"/>
      <w:headerReference w:type="default" r:id="rId19"/>
      <w:footerReference w:type="even" r:id="rId20"/>
      <w:footerReference w:type="default" r:id="rId21"/>
      <w:headerReference w:type="first" r:id="rId22"/>
      <w:footerReference w:type="first" r:id="rId23"/>
      <w:pgSz w:w="11906" w:h="16838" w:code="9"/>
      <w:pgMar w:top="1701" w:right="1701" w:bottom="1701" w:left="2268" w:header="709" w:footer="720" w:gutter="0"/>
      <w:pgNumType w:start="8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1C1" w:rsidRDefault="00AF11C1" w:rsidP="00CD6EE5">
      <w:pPr>
        <w:spacing w:after="0" w:line="240" w:lineRule="auto"/>
      </w:pPr>
      <w:r>
        <w:separator/>
      </w:r>
    </w:p>
  </w:endnote>
  <w:endnote w:type="continuationSeparator" w:id="0">
    <w:p w:rsidR="00AF11C1" w:rsidRDefault="00AF11C1" w:rsidP="00CD6E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
    <w:altName w:val="Calibri"/>
    <w:charset w:val="00"/>
    <w:family w:val="auto"/>
    <w:pitch w:val="variable"/>
    <w:sig w:usb0="00000001" w:usb1="4000207B"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0" w:usb1="08070000" w:usb2="00000010" w:usb3="00000000" w:csb0="00020000" w:csb1="00000000"/>
  </w:font>
  <w:font w:name="TimesNewRomanPSMT-Identity-H">
    <w:charset w:val="00"/>
    <w:family w:val="auto"/>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3D6" w:rsidRDefault="008B13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4841"/>
      <w:docPartObj>
        <w:docPartGallery w:val="Page Numbers (Bottom of Page)"/>
        <w:docPartUnique/>
      </w:docPartObj>
    </w:sdtPr>
    <w:sdtEndPr/>
    <w:sdtContent>
      <w:p w:rsidR="005027CB" w:rsidRDefault="005027CB">
        <w:pPr>
          <w:pStyle w:val="Footer"/>
          <w:jc w:val="right"/>
        </w:pPr>
        <w:r w:rsidRPr="00B11B51">
          <w:rPr>
            <w:rFonts w:ascii="Times New Roman" w:hAnsi="Times New Roman" w:cs="Times New Roman"/>
          </w:rPr>
          <w:fldChar w:fldCharType="begin"/>
        </w:r>
        <w:r w:rsidRPr="00B11B51">
          <w:rPr>
            <w:rFonts w:ascii="Times New Roman" w:hAnsi="Times New Roman" w:cs="Times New Roman"/>
          </w:rPr>
          <w:instrText xml:space="preserve"> PAGE   \* MERGEFORMAT </w:instrText>
        </w:r>
        <w:r w:rsidRPr="00B11B51">
          <w:rPr>
            <w:rFonts w:ascii="Times New Roman" w:hAnsi="Times New Roman" w:cs="Times New Roman"/>
          </w:rPr>
          <w:fldChar w:fldCharType="separate"/>
        </w:r>
        <w:r w:rsidR="008B13D6">
          <w:rPr>
            <w:rFonts w:ascii="Times New Roman" w:hAnsi="Times New Roman" w:cs="Times New Roman"/>
            <w:noProof/>
          </w:rPr>
          <w:t>82</w:t>
        </w:r>
        <w:r w:rsidRPr="00B11B51">
          <w:rPr>
            <w:rFonts w:ascii="Times New Roman" w:hAnsi="Times New Roman" w:cs="Times New Roman"/>
          </w:rPr>
          <w:fldChar w:fldCharType="end"/>
        </w:r>
      </w:p>
    </w:sdtContent>
  </w:sdt>
  <w:p w:rsidR="005027CB" w:rsidRDefault="005027C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3D6" w:rsidRDefault="008B13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1C1" w:rsidRDefault="00AF11C1" w:rsidP="00CD6EE5">
      <w:pPr>
        <w:spacing w:after="0" w:line="240" w:lineRule="auto"/>
      </w:pPr>
      <w:r>
        <w:separator/>
      </w:r>
    </w:p>
  </w:footnote>
  <w:footnote w:type="continuationSeparator" w:id="0">
    <w:p w:rsidR="00AF11C1" w:rsidRDefault="00AF11C1" w:rsidP="00CD6E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3D6" w:rsidRDefault="008B13D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062270"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3D6" w:rsidRDefault="008B13D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062271"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3D6" w:rsidRDefault="008B13D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062269"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74462556"/>
    <w:lvl w:ilvl="0" w:tplc="628AA40E">
      <w:start w:val="2"/>
      <w:numFmt w:val="decimal"/>
      <w:lvlText w:val="%1."/>
      <w:lvlJc w:val="left"/>
      <w:pPr>
        <w:ind w:left="720" w:hanging="360"/>
      </w:pPr>
      <w:rPr>
        <w:rFonts w:ascii="Times New Roman" w:eastAsia="Times New Roman" w:hAnsi="Times New Roman" w:hint="default"/>
        <w:b w:val="0"/>
        <w:color w:val="000000"/>
        <w:sz w:val="24"/>
        <w:szCs w:val="24"/>
      </w:rPr>
    </w:lvl>
    <w:lvl w:ilvl="1" w:tplc="495E1F92">
      <w:start w:val="1"/>
      <w:numFmt w:val="lowerLetter"/>
      <w:lvlText w:val="%2."/>
      <w:lvlJc w:val="left"/>
      <w:pPr>
        <w:ind w:left="1440" w:hanging="360"/>
      </w:pPr>
      <w:rPr>
        <w:rFonts w:ascii="Times New Roman" w:eastAsia="Times New Roman" w:hAnsi="Times New Roman" w:hint="default"/>
        <w:b/>
        <w:color w:val="000000"/>
        <w:sz w:val="28"/>
        <w:szCs w:val="28"/>
      </w:rPr>
    </w:lvl>
    <w:lvl w:ilvl="2" w:tplc="7B608272">
      <w:start w:val="1"/>
      <w:numFmt w:val="lowerRoman"/>
      <w:lvlText w:val="%3."/>
      <w:lvlJc w:val="left"/>
      <w:pPr>
        <w:ind w:left="2160" w:hanging="180"/>
      </w:pPr>
      <w:rPr>
        <w:rFonts w:ascii="Times New Roman" w:eastAsia="Times New Roman" w:hAnsi="Times New Roman" w:hint="default"/>
        <w:b/>
        <w:color w:val="000000"/>
        <w:sz w:val="28"/>
        <w:szCs w:val="28"/>
      </w:rPr>
    </w:lvl>
    <w:lvl w:ilvl="3" w:tplc="AED2379A">
      <w:start w:val="1"/>
      <w:numFmt w:val="decimal"/>
      <w:lvlText w:val="%4."/>
      <w:lvlJc w:val="left"/>
      <w:pPr>
        <w:ind w:left="2880" w:hanging="360"/>
      </w:pPr>
      <w:rPr>
        <w:rFonts w:ascii="Times New Roman" w:eastAsia="Times New Roman" w:hAnsi="Times New Roman" w:hint="default"/>
        <w:b/>
        <w:color w:val="000000"/>
        <w:sz w:val="28"/>
        <w:szCs w:val="28"/>
      </w:rPr>
    </w:lvl>
    <w:lvl w:ilvl="4" w:tplc="80C80A46">
      <w:start w:val="1"/>
      <w:numFmt w:val="lowerLetter"/>
      <w:lvlText w:val="%5."/>
      <w:lvlJc w:val="left"/>
      <w:pPr>
        <w:ind w:left="3600" w:hanging="360"/>
      </w:pPr>
      <w:rPr>
        <w:rFonts w:ascii="Times New Roman" w:eastAsia="Times New Roman" w:hAnsi="Times New Roman" w:hint="default"/>
        <w:b/>
        <w:color w:val="000000"/>
        <w:sz w:val="28"/>
        <w:szCs w:val="28"/>
      </w:rPr>
    </w:lvl>
    <w:lvl w:ilvl="5" w:tplc="8CAE8A0A">
      <w:start w:val="1"/>
      <w:numFmt w:val="lowerRoman"/>
      <w:lvlText w:val="%6."/>
      <w:lvlJc w:val="left"/>
      <w:pPr>
        <w:ind w:left="4320" w:hanging="180"/>
      </w:pPr>
      <w:rPr>
        <w:rFonts w:ascii="Times New Roman" w:eastAsia="Times New Roman" w:hAnsi="Times New Roman" w:hint="default"/>
        <w:b/>
        <w:color w:val="000000"/>
        <w:sz w:val="28"/>
        <w:szCs w:val="28"/>
      </w:rPr>
    </w:lvl>
    <w:lvl w:ilvl="6" w:tplc="44BEA866">
      <w:start w:val="1"/>
      <w:numFmt w:val="decimal"/>
      <w:lvlText w:val="%7."/>
      <w:lvlJc w:val="left"/>
      <w:pPr>
        <w:ind w:left="5040" w:hanging="360"/>
      </w:pPr>
      <w:rPr>
        <w:rFonts w:ascii="Times New Roman" w:eastAsia="Times New Roman" w:hAnsi="Times New Roman" w:hint="default"/>
        <w:b/>
        <w:color w:val="000000"/>
        <w:sz w:val="28"/>
        <w:szCs w:val="28"/>
      </w:rPr>
    </w:lvl>
    <w:lvl w:ilvl="7" w:tplc="C9A68BE8">
      <w:start w:val="1"/>
      <w:numFmt w:val="lowerLetter"/>
      <w:lvlText w:val="%8."/>
      <w:lvlJc w:val="left"/>
      <w:pPr>
        <w:ind w:left="5760" w:hanging="360"/>
      </w:pPr>
      <w:rPr>
        <w:rFonts w:ascii="Times New Roman" w:eastAsia="Times New Roman" w:hAnsi="Times New Roman" w:hint="default"/>
        <w:b/>
        <w:color w:val="000000"/>
        <w:sz w:val="28"/>
        <w:szCs w:val="28"/>
      </w:rPr>
    </w:lvl>
    <w:lvl w:ilvl="8" w:tplc="ED4ABFF6">
      <w:start w:val="1"/>
      <w:numFmt w:val="lowerRoman"/>
      <w:lvlText w:val="%9."/>
      <w:lvlJc w:val="left"/>
      <w:pPr>
        <w:ind w:left="6480" w:hanging="180"/>
      </w:pPr>
      <w:rPr>
        <w:rFonts w:ascii="Times New Roman" w:eastAsia="Times New Roman" w:hAnsi="Times New Roman" w:hint="default"/>
        <w:b/>
        <w:color w:val="000000"/>
        <w:sz w:val="28"/>
        <w:szCs w:val="28"/>
      </w:rPr>
    </w:lvl>
  </w:abstractNum>
  <w:abstractNum w:abstractNumId="1">
    <w:nsid w:val="00643D85"/>
    <w:multiLevelType w:val="hybridMultilevel"/>
    <w:tmpl w:val="BE7ACF68"/>
    <w:lvl w:ilvl="0" w:tplc="28140D76">
      <w:start w:val="1"/>
      <w:numFmt w:val="lowerLetter"/>
      <w:lvlText w:val="%1."/>
      <w:lvlJc w:val="left"/>
      <w:pPr>
        <w:ind w:left="420" w:hanging="360"/>
      </w:pPr>
      <w:rPr>
        <w:rFonts w:hint="default"/>
      </w:rPr>
    </w:lvl>
    <w:lvl w:ilvl="1" w:tplc="04210019" w:tentative="1">
      <w:start w:val="1"/>
      <w:numFmt w:val="lowerLetter"/>
      <w:lvlText w:val="%2."/>
      <w:lvlJc w:val="left"/>
      <w:pPr>
        <w:ind w:left="1140" w:hanging="360"/>
      </w:pPr>
    </w:lvl>
    <w:lvl w:ilvl="2" w:tplc="0421001B" w:tentative="1">
      <w:start w:val="1"/>
      <w:numFmt w:val="lowerRoman"/>
      <w:lvlText w:val="%3."/>
      <w:lvlJc w:val="right"/>
      <w:pPr>
        <w:ind w:left="1860" w:hanging="180"/>
      </w:pPr>
    </w:lvl>
    <w:lvl w:ilvl="3" w:tplc="0421000F" w:tentative="1">
      <w:start w:val="1"/>
      <w:numFmt w:val="decimal"/>
      <w:lvlText w:val="%4."/>
      <w:lvlJc w:val="left"/>
      <w:pPr>
        <w:ind w:left="2580" w:hanging="360"/>
      </w:pPr>
    </w:lvl>
    <w:lvl w:ilvl="4" w:tplc="04210019" w:tentative="1">
      <w:start w:val="1"/>
      <w:numFmt w:val="lowerLetter"/>
      <w:lvlText w:val="%5."/>
      <w:lvlJc w:val="left"/>
      <w:pPr>
        <w:ind w:left="3300" w:hanging="360"/>
      </w:pPr>
    </w:lvl>
    <w:lvl w:ilvl="5" w:tplc="0421001B" w:tentative="1">
      <w:start w:val="1"/>
      <w:numFmt w:val="lowerRoman"/>
      <w:lvlText w:val="%6."/>
      <w:lvlJc w:val="right"/>
      <w:pPr>
        <w:ind w:left="4020" w:hanging="180"/>
      </w:pPr>
    </w:lvl>
    <w:lvl w:ilvl="6" w:tplc="0421000F" w:tentative="1">
      <w:start w:val="1"/>
      <w:numFmt w:val="decimal"/>
      <w:lvlText w:val="%7."/>
      <w:lvlJc w:val="left"/>
      <w:pPr>
        <w:ind w:left="4740" w:hanging="360"/>
      </w:pPr>
    </w:lvl>
    <w:lvl w:ilvl="7" w:tplc="04210019" w:tentative="1">
      <w:start w:val="1"/>
      <w:numFmt w:val="lowerLetter"/>
      <w:lvlText w:val="%8."/>
      <w:lvlJc w:val="left"/>
      <w:pPr>
        <w:ind w:left="5460" w:hanging="360"/>
      </w:pPr>
    </w:lvl>
    <w:lvl w:ilvl="8" w:tplc="0421001B" w:tentative="1">
      <w:start w:val="1"/>
      <w:numFmt w:val="lowerRoman"/>
      <w:lvlText w:val="%9."/>
      <w:lvlJc w:val="right"/>
      <w:pPr>
        <w:ind w:left="6180" w:hanging="180"/>
      </w:pPr>
    </w:lvl>
  </w:abstractNum>
  <w:abstractNum w:abstractNumId="2">
    <w:nsid w:val="07295C46"/>
    <w:multiLevelType w:val="hybridMultilevel"/>
    <w:tmpl w:val="1D022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E14CDD"/>
    <w:multiLevelType w:val="hybridMultilevel"/>
    <w:tmpl w:val="394C8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984185"/>
    <w:multiLevelType w:val="hybridMultilevel"/>
    <w:tmpl w:val="BD784968"/>
    <w:lvl w:ilvl="0" w:tplc="78C8310E">
      <w:start w:val="1"/>
      <w:numFmt w:val="decimal"/>
      <w:lvlText w:val="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B22E77"/>
    <w:multiLevelType w:val="hybridMultilevel"/>
    <w:tmpl w:val="96FA977A"/>
    <w:lvl w:ilvl="0" w:tplc="D502340E">
      <w:start w:val="1"/>
      <w:numFmt w:val="decimal"/>
      <w:lvlText w:val="%1."/>
      <w:lvlJc w:val="left"/>
      <w:pPr>
        <w:ind w:left="108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9891D70"/>
    <w:multiLevelType w:val="hybridMultilevel"/>
    <w:tmpl w:val="FFA27E4E"/>
    <w:lvl w:ilvl="0" w:tplc="0409000F">
      <w:start w:val="1"/>
      <w:numFmt w:val="decimal"/>
      <w:lvlText w:val="%1."/>
      <w:lvlJc w:val="left"/>
      <w:pPr>
        <w:ind w:left="720" w:hanging="360"/>
      </w:pPr>
      <w:rPr>
        <w:rFonts w:hint="default"/>
      </w:rPr>
    </w:lvl>
    <w:lvl w:ilvl="1" w:tplc="56E6397C">
      <w:start w:val="1"/>
      <w:numFmt w:val="lowerLetter"/>
      <w:lvlText w:val="%2)"/>
      <w:lvlJc w:val="left"/>
      <w:pPr>
        <w:ind w:left="1440" w:hanging="360"/>
      </w:pPr>
      <w:rPr>
        <w:rFonts w:hint="default"/>
      </w:rPr>
    </w:lvl>
    <w:lvl w:ilvl="2" w:tplc="FFF4B78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256B33"/>
    <w:multiLevelType w:val="hybridMultilevel"/>
    <w:tmpl w:val="86BA0E5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2DC3C85"/>
    <w:multiLevelType w:val="hybridMultilevel"/>
    <w:tmpl w:val="C4EE8FD6"/>
    <w:lvl w:ilvl="0" w:tplc="B93A767A">
      <w:start w:val="1"/>
      <w:numFmt w:val="lowerLetter"/>
      <w:lvlText w:val="%1."/>
      <w:lvlJc w:val="left"/>
      <w:pPr>
        <w:ind w:left="420" w:hanging="360"/>
      </w:pPr>
      <w:rPr>
        <w:rFonts w:hint="default"/>
      </w:rPr>
    </w:lvl>
    <w:lvl w:ilvl="1" w:tplc="04210019" w:tentative="1">
      <w:start w:val="1"/>
      <w:numFmt w:val="lowerLetter"/>
      <w:lvlText w:val="%2."/>
      <w:lvlJc w:val="left"/>
      <w:pPr>
        <w:ind w:left="1140" w:hanging="360"/>
      </w:pPr>
    </w:lvl>
    <w:lvl w:ilvl="2" w:tplc="0421001B" w:tentative="1">
      <w:start w:val="1"/>
      <w:numFmt w:val="lowerRoman"/>
      <w:lvlText w:val="%3."/>
      <w:lvlJc w:val="right"/>
      <w:pPr>
        <w:ind w:left="1860" w:hanging="180"/>
      </w:pPr>
    </w:lvl>
    <w:lvl w:ilvl="3" w:tplc="0421000F" w:tentative="1">
      <w:start w:val="1"/>
      <w:numFmt w:val="decimal"/>
      <w:lvlText w:val="%4."/>
      <w:lvlJc w:val="left"/>
      <w:pPr>
        <w:ind w:left="2580" w:hanging="360"/>
      </w:pPr>
    </w:lvl>
    <w:lvl w:ilvl="4" w:tplc="04210019" w:tentative="1">
      <w:start w:val="1"/>
      <w:numFmt w:val="lowerLetter"/>
      <w:lvlText w:val="%5."/>
      <w:lvlJc w:val="left"/>
      <w:pPr>
        <w:ind w:left="3300" w:hanging="360"/>
      </w:pPr>
    </w:lvl>
    <w:lvl w:ilvl="5" w:tplc="0421001B" w:tentative="1">
      <w:start w:val="1"/>
      <w:numFmt w:val="lowerRoman"/>
      <w:lvlText w:val="%6."/>
      <w:lvlJc w:val="right"/>
      <w:pPr>
        <w:ind w:left="4020" w:hanging="180"/>
      </w:pPr>
    </w:lvl>
    <w:lvl w:ilvl="6" w:tplc="0421000F" w:tentative="1">
      <w:start w:val="1"/>
      <w:numFmt w:val="decimal"/>
      <w:lvlText w:val="%7."/>
      <w:lvlJc w:val="left"/>
      <w:pPr>
        <w:ind w:left="4740" w:hanging="360"/>
      </w:pPr>
    </w:lvl>
    <w:lvl w:ilvl="7" w:tplc="04210019" w:tentative="1">
      <w:start w:val="1"/>
      <w:numFmt w:val="lowerLetter"/>
      <w:lvlText w:val="%8."/>
      <w:lvlJc w:val="left"/>
      <w:pPr>
        <w:ind w:left="5460" w:hanging="360"/>
      </w:pPr>
    </w:lvl>
    <w:lvl w:ilvl="8" w:tplc="0421001B" w:tentative="1">
      <w:start w:val="1"/>
      <w:numFmt w:val="lowerRoman"/>
      <w:lvlText w:val="%9."/>
      <w:lvlJc w:val="right"/>
      <w:pPr>
        <w:ind w:left="6180" w:hanging="180"/>
      </w:pPr>
    </w:lvl>
  </w:abstractNum>
  <w:abstractNum w:abstractNumId="9">
    <w:nsid w:val="44EF55A1"/>
    <w:multiLevelType w:val="hybridMultilevel"/>
    <w:tmpl w:val="70087B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CE0391"/>
    <w:multiLevelType w:val="hybridMultilevel"/>
    <w:tmpl w:val="11FEC0E6"/>
    <w:lvl w:ilvl="0" w:tplc="04090011">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CB47DA"/>
    <w:multiLevelType w:val="hybridMultilevel"/>
    <w:tmpl w:val="FC5C00CC"/>
    <w:lvl w:ilvl="0" w:tplc="0409000F">
      <w:start w:val="1"/>
      <w:numFmt w:val="decimal"/>
      <w:lvlText w:val="%1."/>
      <w:lvlJc w:val="left"/>
      <w:pPr>
        <w:tabs>
          <w:tab w:val="num" w:pos="720"/>
        </w:tabs>
        <w:ind w:left="720" w:hanging="360"/>
      </w:pPr>
      <w:rPr>
        <w:rFonts w:hint="default"/>
      </w:rPr>
    </w:lvl>
    <w:lvl w:ilvl="1" w:tplc="05B68BA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FB46BA"/>
    <w:multiLevelType w:val="hybridMultilevel"/>
    <w:tmpl w:val="86BA0E5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522101D0"/>
    <w:multiLevelType w:val="hybridMultilevel"/>
    <w:tmpl w:val="49C6C95C"/>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4">
    <w:nsid w:val="54B322F4"/>
    <w:multiLevelType w:val="hybridMultilevel"/>
    <w:tmpl w:val="47B8E87E"/>
    <w:lvl w:ilvl="0" w:tplc="0409001B" w:tentative="1">
      <w:start w:val="1"/>
      <w:numFmt w:val="lowerRoman"/>
      <w:lvlText w:val="%1."/>
      <w:lvlJc w:val="right"/>
      <w:pPr>
        <w:ind w:left="4590" w:hanging="18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554C17B0"/>
    <w:multiLevelType w:val="hybridMultilevel"/>
    <w:tmpl w:val="0930E1DE"/>
    <w:lvl w:ilvl="0" w:tplc="0E72AECA">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nsid w:val="55AB42FE"/>
    <w:multiLevelType w:val="hybridMultilevel"/>
    <w:tmpl w:val="BD98EA68"/>
    <w:lvl w:ilvl="0" w:tplc="039CD682">
      <w:start w:val="1"/>
      <w:numFmt w:val="lowerLetter"/>
      <w:lvlText w:val="%1)"/>
      <w:lvlJc w:val="left"/>
      <w:pPr>
        <w:ind w:left="750" w:hanging="390"/>
      </w:pPr>
      <w:rPr>
        <w:rFonts w:eastAsia="□□"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716681"/>
    <w:multiLevelType w:val="hybridMultilevel"/>
    <w:tmpl w:val="26109560"/>
    <w:lvl w:ilvl="0" w:tplc="1F0434DC">
      <w:start w:val="1"/>
      <w:numFmt w:val="decimal"/>
      <w:lvlText w:val="4.4.%1"/>
      <w:lvlJc w:val="left"/>
      <w:pPr>
        <w:ind w:left="360" w:hanging="360"/>
      </w:pPr>
      <w:rPr>
        <w:rFonts w:hint="default"/>
        <w:b/>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1914EDD"/>
    <w:multiLevelType w:val="hybridMultilevel"/>
    <w:tmpl w:val="82BE1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830ED6"/>
    <w:multiLevelType w:val="hybridMultilevel"/>
    <w:tmpl w:val="D7C41A3E"/>
    <w:lvl w:ilvl="0" w:tplc="2B02594A">
      <w:start w:val="1"/>
      <w:numFmt w:val="decimal"/>
      <w:lvlText w:val="%1)"/>
      <w:lvlJc w:val="left"/>
      <w:pPr>
        <w:tabs>
          <w:tab w:val="num" w:pos="720"/>
        </w:tabs>
        <w:ind w:left="720" w:hanging="360"/>
      </w:pPr>
    </w:lvl>
    <w:lvl w:ilvl="1" w:tplc="E3BAD31A" w:tentative="1">
      <w:start w:val="1"/>
      <w:numFmt w:val="decimal"/>
      <w:lvlText w:val="%2)"/>
      <w:lvlJc w:val="left"/>
      <w:pPr>
        <w:tabs>
          <w:tab w:val="num" w:pos="1440"/>
        </w:tabs>
        <w:ind w:left="1440" w:hanging="360"/>
      </w:pPr>
    </w:lvl>
    <w:lvl w:ilvl="2" w:tplc="37C26A30" w:tentative="1">
      <w:start w:val="1"/>
      <w:numFmt w:val="decimal"/>
      <w:lvlText w:val="%3)"/>
      <w:lvlJc w:val="left"/>
      <w:pPr>
        <w:tabs>
          <w:tab w:val="num" w:pos="2160"/>
        </w:tabs>
        <w:ind w:left="2160" w:hanging="360"/>
      </w:pPr>
    </w:lvl>
    <w:lvl w:ilvl="3" w:tplc="40BA9B4C" w:tentative="1">
      <w:start w:val="1"/>
      <w:numFmt w:val="decimal"/>
      <w:lvlText w:val="%4)"/>
      <w:lvlJc w:val="left"/>
      <w:pPr>
        <w:tabs>
          <w:tab w:val="num" w:pos="2880"/>
        </w:tabs>
        <w:ind w:left="2880" w:hanging="360"/>
      </w:pPr>
    </w:lvl>
    <w:lvl w:ilvl="4" w:tplc="43EABA2C" w:tentative="1">
      <w:start w:val="1"/>
      <w:numFmt w:val="decimal"/>
      <w:lvlText w:val="%5)"/>
      <w:lvlJc w:val="left"/>
      <w:pPr>
        <w:tabs>
          <w:tab w:val="num" w:pos="3600"/>
        </w:tabs>
        <w:ind w:left="3600" w:hanging="360"/>
      </w:pPr>
    </w:lvl>
    <w:lvl w:ilvl="5" w:tplc="E36E9CBE" w:tentative="1">
      <w:start w:val="1"/>
      <w:numFmt w:val="decimal"/>
      <w:lvlText w:val="%6)"/>
      <w:lvlJc w:val="left"/>
      <w:pPr>
        <w:tabs>
          <w:tab w:val="num" w:pos="4320"/>
        </w:tabs>
        <w:ind w:left="4320" w:hanging="360"/>
      </w:pPr>
    </w:lvl>
    <w:lvl w:ilvl="6" w:tplc="C0F27DE2" w:tentative="1">
      <w:start w:val="1"/>
      <w:numFmt w:val="decimal"/>
      <w:lvlText w:val="%7)"/>
      <w:lvlJc w:val="left"/>
      <w:pPr>
        <w:tabs>
          <w:tab w:val="num" w:pos="5040"/>
        </w:tabs>
        <w:ind w:left="5040" w:hanging="360"/>
      </w:pPr>
    </w:lvl>
    <w:lvl w:ilvl="7" w:tplc="B212D218" w:tentative="1">
      <w:start w:val="1"/>
      <w:numFmt w:val="decimal"/>
      <w:lvlText w:val="%8)"/>
      <w:lvlJc w:val="left"/>
      <w:pPr>
        <w:tabs>
          <w:tab w:val="num" w:pos="5760"/>
        </w:tabs>
        <w:ind w:left="5760" w:hanging="360"/>
      </w:pPr>
    </w:lvl>
    <w:lvl w:ilvl="8" w:tplc="957C4454" w:tentative="1">
      <w:start w:val="1"/>
      <w:numFmt w:val="decimal"/>
      <w:lvlText w:val="%9)"/>
      <w:lvlJc w:val="left"/>
      <w:pPr>
        <w:tabs>
          <w:tab w:val="num" w:pos="6480"/>
        </w:tabs>
        <w:ind w:left="6480" w:hanging="360"/>
      </w:pPr>
    </w:lvl>
  </w:abstractNum>
  <w:abstractNum w:abstractNumId="20">
    <w:nsid w:val="66ED6442"/>
    <w:multiLevelType w:val="hybridMultilevel"/>
    <w:tmpl w:val="9F865AD2"/>
    <w:lvl w:ilvl="0" w:tplc="0421000F">
      <w:start w:val="1"/>
      <w:numFmt w:val="decimal"/>
      <w:lvlText w:val="%1."/>
      <w:lvlJc w:val="left"/>
      <w:pPr>
        <w:ind w:left="720" w:hanging="360"/>
      </w:pPr>
      <w:rPr>
        <w:rFonts w:hint="default"/>
      </w:rPr>
    </w:lvl>
    <w:lvl w:ilvl="1" w:tplc="9F7269F2">
      <w:start w:val="1"/>
      <w:numFmt w:val="lowerLetter"/>
      <w:lvlText w:val="%2)"/>
      <w:lvlJc w:val="left"/>
      <w:pPr>
        <w:ind w:left="1440" w:hanging="360"/>
      </w:pPr>
      <w:rPr>
        <w:rFonts w:eastAsia="□□" w:hint="default"/>
        <w:sz w:val="24"/>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C8E2FCC6">
      <w:start w:val="1"/>
      <w:numFmt w:val="decimal"/>
      <w:lvlText w:val="%6."/>
      <w:lvlJc w:val="right"/>
      <w:pPr>
        <w:ind w:left="4320" w:hanging="180"/>
      </w:pPr>
      <w:rPr>
        <w:rFonts w:ascii="Times New Roman" w:eastAsiaTheme="minorHAnsi" w:hAnsi="Times New Roman" w:cs="Times New Roman"/>
      </w:r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68490F26"/>
    <w:multiLevelType w:val="hybridMultilevel"/>
    <w:tmpl w:val="91260A4E"/>
    <w:lvl w:ilvl="0" w:tplc="1F0434DC">
      <w:start w:val="1"/>
      <w:numFmt w:val="decimal"/>
      <w:lvlText w:val="4.4.%1"/>
      <w:lvlJc w:val="left"/>
      <w:pPr>
        <w:ind w:left="360" w:hanging="360"/>
      </w:pPr>
      <w:rPr>
        <w:rFonts w:hint="default"/>
        <w:b/>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70D43E06"/>
    <w:multiLevelType w:val="hybridMultilevel"/>
    <w:tmpl w:val="532AE090"/>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3">
    <w:nsid w:val="741E0643"/>
    <w:multiLevelType w:val="hybridMultilevel"/>
    <w:tmpl w:val="6B96CDDE"/>
    <w:lvl w:ilvl="0" w:tplc="8C7C1382">
      <w:start w:val="4"/>
      <w:numFmt w:val="decimal"/>
      <w:lvlText w:val="4.%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2"/>
  </w:num>
  <w:num w:numId="2">
    <w:abstractNumId w:val="7"/>
  </w:num>
  <w:num w:numId="3">
    <w:abstractNumId w:val="9"/>
  </w:num>
  <w:num w:numId="4">
    <w:abstractNumId w:val="12"/>
  </w:num>
  <w:num w:numId="5">
    <w:abstractNumId w:val="8"/>
  </w:num>
  <w:num w:numId="6">
    <w:abstractNumId w:val="13"/>
  </w:num>
  <w:num w:numId="7">
    <w:abstractNumId w:val="1"/>
  </w:num>
  <w:num w:numId="8">
    <w:abstractNumId w:val="18"/>
  </w:num>
  <w:num w:numId="9">
    <w:abstractNumId w:val="10"/>
  </w:num>
  <w:num w:numId="10">
    <w:abstractNumId w:val="11"/>
  </w:num>
  <w:num w:numId="11">
    <w:abstractNumId w:val="20"/>
  </w:num>
  <w:num w:numId="12">
    <w:abstractNumId w:val="6"/>
  </w:num>
  <w:num w:numId="13">
    <w:abstractNumId w:val="2"/>
  </w:num>
  <w:num w:numId="14">
    <w:abstractNumId w:val="0"/>
  </w:num>
  <w:num w:numId="15">
    <w:abstractNumId w:val="16"/>
  </w:num>
  <w:num w:numId="16">
    <w:abstractNumId w:val="14"/>
  </w:num>
  <w:num w:numId="17">
    <w:abstractNumId w:val="15"/>
  </w:num>
  <w:num w:numId="18">
    <w:abstractNumId w:val="19"/>
  </w:num>
  <w:num w:numId="19">
    <w:abstractNumId w:val="3"/>
  </w:num>
  <w:num w:numId="20">
    <w:abstractNumId w:val="5"/>
  </w:num>
  <w:num w:numId="21">
    <w:abstractNumId w:val="4"/>
  </w:num>
  <w:num w:numId="22">
    <w:abstractNumId w:val="23"/>
  </w:num>
  <w:num w:numId="23">
    <w:abstractNumId w:val="17"/>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B2B24"/>
    <w:rsid w:val="00011CC4"/>
    <w:rsid w:val="000200DF"/>
    <w:rsid w:val="0002069A"/>
    <w:rsid w:val="00032BD9"/>
    <w:rsid w:val="00052D24"/>
    <w:rsid w:val="00053213"/>
    <w:rsid w:val="00061910"/>
    <w:rsid w:val="000621DD"/>
    <w:rsid w:val="00063E04"/>
    <w:rsid w:val="00067762"/>
    <w:rsid w:val="00073334"/>
    <w:rsid w:val="0008322C"/>
    <w:rsid w:val="00092086"/>
    <w:rsid w:val="000A1ABD"/>
    <w:rsid w:val="000B3BC4"/>
    <w:rsid w:val="000C10EA"/>
    <w:rsid w:val="000C602B"/>
    <w:rsid w:val="000C750E"/>
    <w:rsid w:val="0010014E"/>
    <w:rsid w:val="00104697"/>
    <w:rsid w:val="00104DFE"/>
    <w:rsid w:val="00106D39"/>
    <w:rsid w:val="0011458B"/>
    <w:rsid w:val="00127DE2"/>
    <w:rsid w:val="001300C7"/>
    <w:rsid w:val="00137317"/>
    <w:rsid w:val="00140F6D"/>
    <w:rsid w:val="001641E3"/>
    <w:rsid w:val="001754D1"/>
    <w:rsid w:val="00175816"/>
    <w:rsid w:val="00175998"/>
    <w:rsid w:val="001912A5"/>
    <w:rsid w:val="001A117F"/>
    <w:rsid w:val="001A1C52"/>
    <w:rsid w:val="001A3FBC"/>
    <w:rsid w:val="001B6C52"/>
    <w:rsid w:val="001D2D65"/>
    <w:rsid w:val="001D3575"/>
    <w:rsid w:val="001E6400"/>
    <w:rsid w:val="001E78D5"/>
    <w:rsid w:val="001F2869"/>
    <w:rsid w:val="001F5F1C"/>
    <w:rsid w:val="002004BA"/>
    <w:rsid w:val="002022AE"/>
    <w:rsid w:val="002305CE"/>
    <w:rsid w:val="002315FF"/>
    <w:rsid w:val="00234153"/>
    <w:rsid w:val="00240227"/>
    <w:rsid w:val="002705EF"/>
    <w:rsid w:val="002809A9"/>
    <w:rsid w:val="0029514B"/>
    <w:rsid w:val="002A049F"/>
    <w:rsid w:val="002A3CCC"/>
    <w:rsid w:val="002B2B24"/>
    <w:rsid w:val="002B450F"/>
    <w:rsid w:val="002B6214"/>
    <w:rsid w:val="002C1015"/>
    <w:rsid w:val="002C235D"/>
    <w:rsid w:val="002C72D4"/>
    <w:rsid w:val="002D3913"/>
    <w:rsid w:val="002E433D"/>
    <w:rsid w:val="002E7866"/>
    <w:rsid w:val="002F093D"/>
    <w:rsid w:val="002F3AAC"/>
    <w:rsid w:val="00300E63"/>
    <w:rsid w:val="00305B74"/>
    <w:rsid w:val="003238A6"/>
    <w:rsid w:val="0033550B"/>
    <w:rsid w:val="00340743"/>
    <w:rsid w:val="003568AF"/>
    <w:rsid w:val="00357988"/>
    <w:rsid w:val="00363A71"/>
    <w:rsid w:val="00383839"/>
    <w:rsid w:val="00394981"/>
    <w:rsid w:val="003A2CE0"/>
    <w:rsid w:val="003C4A20"/>
    <w:rsid w:val="003C611A"/>
    <w:rsid w:val="003D5176"/>
    <w:rsid w:val="003D686E"/>
    <w:rsid w:val="003E76DF"/>
    <w:rsid w:val="0040661B"/>
    <w:rsid w:val="004268EB"/>
    <w:rsid w:val="004276BC"/>
    <w:rsid w:val="004322F1"/>
    <w:rsid w:val="004349B2"/>
    <w:rsid w:val="00441C9C"/>
    <w:rsid w:val="00462F12"/>
    <w:rsid w:val="0046566C"/>
    <w:rsid w:val="00482933"/>
    <w:rsid w:val="00491B2F"/>
    <w:rsid w:val="004C5145"/>
    <w:rsid w:val="004D215E"/>
    <w:rsid w:val="004D4077"/>
    <w:rsid w:val="004E1316"/>
    <w:rsid w:val="004F14EF"/>
    <w:rsid w:val="005027CB"/>
    <w:rsid w:val="0050511C"/>
    <w:rsid w:val="005061BC"/>
    <w:rsid w:val="0053230C"/>
    <w:rsid w:val="00536732"/>
    <w:rsid w:val="00543194"/>
    <w:rsid w:val="00543832"/>
    <w:rsid w:val="00556C24"/>
    <w:rsid w:val="00594AD9"/>
    <w:rsid w:val="005955E4"/>
    <w:rsid w:val="005A1829"/>
    <w:rsid w:val="005B3009"/>
    <w:rsid w:val="005B5B73"/>
    <w:rsid w:val="005C6E9A"/>
    <w:rsid w:val="005C7753"/>
    <w:rsid w:val="005D781B"/>
    <w:rsid w:val="005D7CE3"/>
    <w:rsid w:val="005E5913"/>
    <w:rsid w:val="005F03AA"/>
    <w:rsid w:val="005F663B"/>
    <w:rsid w:val="00615C9E"/>
    <w:rsid w:val="00620404"/>
    <w:rsid w:val="00627818"/>
    <w:rsid w:val="00654479"/>
    <w:rsid w:val="0066480C"/>
    <w:rsid w:val="00665E31"/>
    <w:rsid w:val="00675D22"/>
    <w:rsid w:val="006A6075"/>
    <w:rsid w:val="006B401F"/>
    <w:rsid w:val="006B5CCC"/>
    <w:rsid w:val="006C2219"/>
    <w:rsid w:val="006C25A7"/>
    <w:rsid w:val="006C4B20"/>
    <w:rsid w:val="006E05E0"/>
    <w:rsid w:val="006F1949"/>
    <w:rsid w:val="006F65E4"/>
    <w:rsid w:val="007023A3"/>
    <w:rsid w:val="007058B4"/>
    <w:rsid w:val="00711D57"/>
    <w:rsid w:val="00713560"/>
    <w:rsid w:val="007256B6"/>
    <w:rsid w:val="00730288"/>
    <w:rsid w:val="0073424A"/>
    <w:rsid w:val="00743217"/>
    <w:rsid w:val="007437DE"/>
    <w:rsid w:val="00747DD3"/>
    <w:rsid w:val="007862D8"/>
    <w:rsid w:val="00786821"/>
    <w:rsid w:val="00794CBC"/>
    <w:rsid w:val="007A0178"/>
    <w:rsid w:val="007A2FA5"/>
    <w:rsid w:val="007A5279"/>
    <w:rsid w:val="007B1018"/>
    <w:rsid w:val="007B64D7"/>
    <w:rsid w:val="007C6D2B"/>
    <w:rsid w:val="007D216B"/>
    <w:rsid w:val="007D23EA"/>
    <w:rsid w:val="007D5A7C"/>
    <w:rsid w:val="007D6EC6"/>
    <w:rsid w:val="007F484B"/>
    <w:rsid w:val="007F77A6"/>
    <w:rsid w:val="00801545"/>
    <w:rsid w:val="00812FA3"/>
    <w:rsid w:val="00841ED8"/>
    <w:rsid w:val="00852BCD"/>
    <w:rsid w:val="008609AB"/>
    <w:rsid w:val="00875898"/>
    <w:rsid w:val="00876949"/>
    <w:rsid w:val="008927AF"/>
    <w:rsid w:val="008B13D6"/>
    <w:rsid w:val="008D2075"/>
    <w:rsid w:val="008F2C95"/>
    <w:rsid w:val="008F5EF5"/>
    <w:rsid w:val="00916AFF"/>
    <w:rsid w:val="00941D62"/>
    <w:rsid w:val="0096025B"/>
    <w:rsid w:val="0096178D"/>
    <w:rsid w:val="0097439C"/>
    <w:rsid w:val="009813F6"/>
    <w:rsid w:val="00984FA7"/>
    <w:rsid w:val="00986123"/>
    <w:rsid w:val="009865D2"/>
    <w:rsid w:val="009971F8"/>
    <w:rsid w:val="009A194E"/>
    <w:rsid w:val="009B07D6"/>
    <w:rsid w:val="009B41A6"/>
    <w:rsid w:val="009C0E1D"/>
    <w:rsid w:val="009C3754"/>
    <w:rsid w:val="009C7485"/>
    <w:rsid w:val="009D4A44"/>
    <w:rsid w:val="009E75BD"/>
    <w:rsid w:val="009F0A1B"/>
    <w:rsid w:val="00A01C34"/>
    <w:rsid w:val="00A070C3"/>
    <w:rsid w:val="00A13A04"/>
    <w:rsid w:val="00A350FC"/>
    <w:rsid w:val="00A41342"/>
    <w:rsid w:val="00A42EB2"/>
    <w:rsid w:val="00A459AE"/>
    <w:rsid w:val="00A533B2"/>
    <w:rsid w:val="00A54E45"/>
    <w:rsid w:val="00A60DC4"/>
    <w:rsid w:val="00A6157E"/>
    <w:rsid w:val="00A61B85"/>
    <w:rsid w:val="00A7132D"/>
    <w:rsid w:val="00A8365D"/>
    <w:rsid w:val="00A853AE"/>
    <w:rsid w:val="00A90869"/>
    <w:rsid w:val="00A92ACB"/>
    <w:rsid w:val="00AA3D35"/>
    <w:rsid w:val="00AB246B"/>
    <w:rsid w:val="00AB58AC"/>
    <w:rsid w:val="00AC35F4"/>
    <w:rsid w:val="00AC7862"/>
    <w:rsid w:val="00AE4936"/>
    <w:rsid w:val="00AF11C1"/>
    <w:rsid w:val="00AF71AC"/>
    <w:rsid w:val="00B11B51"/>
    <w:rsid w:val="00B123D9"/>
    <w:rsid w:val="00B14F43"/>
    <w:rsid w:val="00B20DC2"/>
    <w:rsid w:val="00B30E34"/>
    <w:rsid w:val="00B53F86"/>
    <w:rsid w:val="00B546FC"/>
    <w:rsid w:val="00B55524"/>
    <w:rsid w:val="00B560E2"/>
    <w:rsid w:val="00B675A6"/>
    <w:rsid w:val="00B700BD"/>
    <w:rsid w:val="00B7121E"/>
    <w:rsid w:val="00B74B27"/>
    <w:rsid w:val="00B819F5"/>
    <w:rsid w:val="00B92185"/>
    <w:rsid w:val="00B94288"/>
    <w:rsid w:val="00B964A9"/>
    <w:rsid w:val="00BA078E"/>
    <w:rsid w:val="00BA3CFC"/>
    <w:rsid w:val="00BB2AD2"/>
    <w:rsid w:val="00BB5381"/>
    <w:rsid w:val="00BB64C8"/>
    <w:rsid w:val="00BC244F"/>
    <w:rsid w:val="00BC4A7F"/>
    <w:rsid w:val="00BC7299"/>
    <w:rsid w:val="00BD3569"/>
    <w:rsid w:val="00C002C1"/>
    <w:rsid w:val="00C0439E"/>
    <w:rsid w:val="00C33211"/>
    <w:rsid w:val="00C57430"/>
    <w:rsid w:val="00C81645"/>
    <w:rsid w:val="00C833D4"/>
    <w:rsid w:val="00C835BF"/>
    <w:rsid w:val="00C93646"/>
    <w:rsid w:val="00C94278"/>
    <w:rsid w:val="00C94A76"/>
    <w:rsid w:val="00C95284"/>
    <w:rsid w:val="00CA1BBE"/>
    <w:rsid w:val="00CA3782"/>
    <w:rsid w:val="00CA6CFD"/>
    <w:rsid w:val="00CB4C98"/>
    <w:rsid w:val="00CD5688"/>
    <w:rsid w:val="00CD6EE5"/>
    <w:rsid w:val="00CE6507"/>
    <w:rsid w:val="00CF0F3A"/>
    <w:rsid w:val="00D03F28"/>
    <w:rsid w:val="00D16D36"/>
    <w:rsid w:val="00D26257"/>
    <w:rsid w:val="00D45A86"/>
    <w:rsid w:val="00D55A52"/>
    <w:rsid w:val="00D7362E"/>
    <w:rsid w:val="00D97A03"/>
    <w:rsid w:val="00DA11EB"/>
    <w:rsid w:val="00DB0BF3"/>
    <w:rsid w:val="00DB396B"/>
    <w:rsid w:val="00DB4177"/>
    <w:rsid w:val="00DC1647"/>
    <w:rsid w:val="00DD41C4"/>
    <w:rsid w:val="00DF2909"/>
    <w:rsid w:val="00DF6F5C"/>
    <w:rsid w:val="00E0145D"/>
    <w:rsid w:val="00E32DC2"/>
    <w:rsid w:val="00E35825"/>
    <w:rsid w:val="00E368E7"/>
    <w:rsid w:val="00E47C33"/>
    <w:rsid w:val="00E64452"/>
    <w:rsid w:val="00E64DE4"/>
    <w:rsid w:val="00E82B44"/>
    <w:rsid w:val="00EA3F76"/>
    <w:rsid w:val="00EB1D86"/>
    <w:rsid w:val="00EB2DD5"/>
    <w:rsid w:val="00EB4938"/>
    <w:rsid w:val="00EC1123"/>
    <w:rsid w:val="00ED2ABD"/>
    <w:rsid w:val="00EE54A4"/>
    <w:rsid w:val="00F06174"/>
    <w:rsid w:val="00F061E7"/>
    <w:rsid w:val="00F15339"/>
    <w:rsid w:val="00F3452C"/>
    <w:rsid w:val="00F42673"/>
    <w:rsid w:val="00F614BF"/>
    <w:rsid w:val="00F86230"/>
    <w:rsid w:val="00F95663"/>
    <w:rsid w:val="00FA05DD"/>
    <w:rsid w:val="00FB6E3E"/>
    <w:rsid w:val="00FC137B"/>
    <w:rsid w:val="00FC612F"/>
    <w:rsid w:val="00FC754B"/>
    <w:rsid w:val="00FD4612"/>
    <w:rsid w:val="00FD713A"/>
    <w:rsid w:val="00FE4B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_x0000_s1057"/>
        <o:r id="V:Rule2" type="connector" idref="#_x0000_s105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0BF3"/>
    <w:rPr>
      <w:lang w:val="en-US"/>
    </w:rPr>
  </w:style>
  <w:style w:type="paragraph" w:styleId="Heading1">
    <w:name w:val="heading 1"/>
    <w:basedOn w:val="Normal"/>
    <w:next w:val="Normal"/>
    <w:link w:val="Heading1Char"/>
    <w:uiPriority w:val="9"/>
    <w:qFormat/>
    <w:rsid w:val="002B2B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B2B2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123D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7862D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2B24"/>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2B2B24"/>
    <w:rPr>
      <w:rFonts w:asciiTheme="majorHAnsi" w:eastAsiaTheme="majorEastAsia" w:hAnsiTheme="majorHAnsi" w:cstheme="majorBidi"/>
      <w:b/>
      <w:bCs/>
      <w:color w:val="4F81BD" w:themeColor="accent1"/>
      <w:sz w:val="26"/>
      <w:szCs w:val="26"/>
      <w:lang w:val="en-US"/>
    </w:rPr>
  </w:style>
  <w:style w:type="table" w:styleId="TableGrid">
    <w:name w:val="Table Grid"/>
    <w:basedOn w:val="TableNormal"/>
    <w:uiPriority w:val="59"/>
    <w:rsid w:val="00AC35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836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65D"/>
    <w:rPr>
      <w:rFonts w:ascii="Tahoma" w:hAnsi="Tahoma" w:cs="Tahoma"/>
      <w:sz w:val="16"/>
      <w:szCs w:val="16"/>
      <w:lang w:val="en-US"/>
    </w:rPr>
  </w:style>
  <w:style w:type="paragraph" w:styleId="ListParagraph">
    <w:name w:val="List Paragraph"/>
    <w:basedOn w:val="Normal"/>
    <w:link w:val="ListParagraphChar"/>
    <w:uiPriority w:val="99"/>
    <w:qFormat/>
    <w:rsid w:val="00794CBC"/>
    <w:pPr>
      <w:ind w:left="720"/>
      <w:contextualSpacing/>
    </w:pPr>
  </w:style>
  <w:style w:type="character" w:customStyle="1" w:styleId="ListParagraphChar">
    <w:name w:val="List Paragraph Char"/>
    <w:basedOn w:val="DefaultParagraphFont"/>
    <w:link w:val="ListParagraph"/>
    <w:uiPriority w:val="34"/>
    <w:locked/>
    <w:rsid w:val="00441C9C"/>
    <w:rPr>
      <w:lang w:val="en-US"/>
    </w:rPr>
  </w:style>
  <w:style w:type="character" w:customStyle="1" w:styleId="Heading4Char">
    <w:name w:val="Heading 4 Char"/>
    <w:basedOn w:val="DefaultParagraphFont"/>
    <w:link w:val="Heading4"/>
    <w:uiPriority w:val="9"/>
    <w:rsid w:val="007862D8"/>
    <w:rPr>
      <w:rFonts w:asciiTheme="majorHAnsi" w:eastAsiaTheme="majorEastAsia" w:hAnsiTheme="majorHAnsi" w:cstheme="majorBidi"/>
      <w:b/>
      <w:bCs/>
      <w:i/>
      <w:iCs/>
      <w:color w:val="4F81BD" w:themeColor="accent1"/>
      <w:lang w:val="en-US"/>
    </w:rPr>
  </w:style>
  <w:style w:type="character" w:customStyle="1" w:styleId="Heading3Char">
    <w:name w:val="Heading 3 Char"/>
    <w:basedOn w:val="DefaultParagraphFont"/>
    <w:link w:val="Heading3"/>
    <w:uiPriority w:val="9"/>
    <w:rsid w:val="00B123D9"/>
    <w:rPr>
      <w:rFonts w:asciiTheme="majorHAnsi" w:eastAsiaTheme="majorEastAsia" w:hAnsiTheme="majorHAnsi" w:cstheme="majorBidi"/>
      <w:b/>
      <w:bCs/>
      <w:color w:val="4F81BD" w:themeColor="accent1"/>
      <w:lang w:val="en-US"/>
    </w:rPr>
  </w:style>
  <w:style w:type="paragraph" w:styleId="Header">
    <w:name w:val="header"/>
    <w:basedOn w:val="Normal"/>
    <w:link w:val="HeaderChar"/>
    <w:uiPriority w:val="99"/>
    <w:unhideWhenUsed/>
    <w:rsid w:val="00CD6EE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6EE5"/>
    <w:rPr>
      <w:lang w:val="en-US"/>
    </w:rPr>
  </w:style>
  <w:style w:type="paragraph" w:styleId="Footer">
    <w:name w:val="footer"/>
    <w:basedOn w:val="Normal"/>
    <w:link w:val="FooterChar"/>
    <w:uiPriority w:val="99"/>
    <w:unhideWhenUsed/>
    <w:rsid w:val="00CD6E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6EE5"/>
    <w:rPr>
      <w:lang w:val="en-US"/>
    </w:rPr>
  </w:style>
  <w:style w:type="paragraph" w:customStyle="1" w:styleId="ParaAttribute9">
    <w:name w:val="ParaAttribute9"/>
    <w:rsid w:val="00B53F86"/>
    <w:pPr>
      <w:spacing w:after="0" w:line="240" w:lineRule="auto"/>
      <w:ind w:firstLine="720"/>
      <w:jc w:val="both"/>
    </w:pPr>
    <w:rPr>
      <w:rFonts w:ascii="Times New Roman" w:eastAsia="□□" w:hAnsi="Times New Roman" w:cs="Times New Roman"/>
      <w:sz w:val="20"/>
      <w:szCs w:val="20"/>
      <w:lang w:val="en-US"/>
    </w:rPr>
  </w:style>
  <w:style w:type="character" w:customStyle="1" w:styleId="CharAttribute2">
    <w:name w:val="CharAttribute2"/>
    <w:rsid w:val="00B53F86"/>
    <w:rPr>
      <w:rFonts w:ascii="Times New Roman" w:eastAsia="Times New Roman"/>
      <w:sz w:val="24"/>
    </w:rPr>
  </w:style>
  <w:style w:type="character" w:customStyle="1" w:styleId="CharAttribute5">
    <w:name w:val="CharAttribute5"/>
    <w:rsid w:val="00B53F86"/>
    <w:rPr>
      <w:rFonts w:ascii="Times New Roman" w:eastAsia="Times New Roman"/>
      <w:b/>
      <w:sz w:val="24"/>
    </w:rPr>
  </w:style>
  <w:style w:type="character" w:customStyle="1" w:styleId="CharAttribute8">
    <w:name w:val="CharAttribute8"/>
    <w:rsid w:val="00B53F86"/>
    <w:rPr>
      <w:rFonts w:ascii="Times New Roman" w:eastAsia="TimesNewRoman"/>
      <w:sz w:val="24"/>
    </w:rPr>
  </w:style>
  <w:style w:type="character" w:customStyle="1" w:styleId="CharAttribute12">
    <w:name w:val="CharAttribute12"/>
    <w:rsid w:val="00B53F86"/>
    <w:rPr>
      <w:rFonts w:ascii="Times New Roman" w:eastAsia="Times New Roman"/>
      <w:b/>
      <w:i/>
      <w:sz w:val="24"/>
    </w:rPr>
  </w:style>
  <w:style w:type="character" w:customStyle="1" w:styleId="CharAttribute14">
    <w:name w:val="CharAttribute14"/>
    <w:rsid w:val="00B53F86"/>
    <w:rPr>
      <w:rFonts w:ascii="Times New Roman" w:eastAsia="Calibri"/>
      <w:sz w:val="24"/>
    </w:rPr>
  </w:style>
  <w:style w:type="character" w:customStyle="1" w:styleId="CharAttribute15">
    <w:name w:val="CharAttribute15"/>
    <w:rsid w:val="00B53F86"/>
    <w:rPr>
      <w:rFonts w:ascii="Times New Roman" w:eastAsia="TimesNewRomanPSMT-Identity-H"/>
      <w:sz w:val="24"/>
    </w:rPr>
  </w:style>
  <w:style w:type="paragraph" w:customStyle="1" w:styleId="ParaAttribute10">
    <w:name w:val="ParaAttribute10"/>
    <w:rsid w:val="00B7121E"/>
    <w:pPr>
      <w:spacing w:after="0" w:line="240" w:lineRule="auto"/>
      <w:jc w:val="center"/>
    </w:pPr>
    <w:rPr>
      <w:rFonts w:ascii="Times New Roman" w:eastAsia="□□" w:hAnsi="Times New Roman" w:cs="Times New Roman"/>
      <w:sz w:val="20"/>
      <w:szCs w:val="20"/>
      <w:lang w:val="en-US"/>
    </w:rPr>
  </w:style>
  <w:style w:type="paragraph" w:customStyle="1" w:styleId="ParaAttribute13">
    <w:name w:val="ParaAttribute13"/>
    <w:rsid w:val="00B7121E"/>
    <w:pPr>
      <w:spacing w:after="0" w:line="240" w:lineRule="auto"/>
      <w:ind w:hanging="270"/>
      <w:jc w:val="both"/>
    </w:pPr>
    <w:rPr>
      <w:rFonts w:ascii="Times New Roman" w:eastAsia="□□" w:hAnsi="Times New Roman" w:cs="Times New Roman"/>
      <w:sz w:val="20"/>
      <w:szCs w:val="20"/>
      <w:lang w:val="en-US"/>
    </w:rPr>
  </w:style>
  <w:style w:type="paragraph" w:customStyle="1" w:styleId="ParaAttribute14">
    <w:name w:val="ParaAttribute14"/>
    <w:rsid w:val="00B7121E"/>
    <w:pPr>
      <w:spacing w:after="0" w:line="240" w:lineRule="auto"/>
      <w:jc w:val="center"/>
    </w:pPr>
    <w:rPr>
      <w:rFonts w:ascii="Times New Roman" w:eastAsia="□□" w:hAnsi="Times New Roman" w:cs="Times New Roman"/>
      <w:sz w:val="20"/>
      <w:szCs w:val="20"/>
      <w:lang w:val="en-US"/>
    </w:rPr>
  </w:style>
  <w:style w:type="paragraph" w:customStyle="1" w:styleId="ParaAttribute15">
    <w:name w:val="ParaAttribute15"/>
    <w:rsid w:val="00B7121E"/>
    <w:pPr>
      <w:spacing w:after="0" w:line="240" w:lineRule="auto"/>
      <w:jc w:val="both"/>
    </w:pPr>
    <w:rPr>
      <w:rFonts w:ascii="Times New Roman" w:eastAsia="□□" w:hAnsi="Times New Roman" w:cs="Times New Roman"/>
      <w:sz w:val="20"/>
      <w:szCs w:val="20"/>
      <w:lang w:val="en-US"/>
    </w:rPr>
  </w:style>
  <w:style w:type="character" w:customStyle="1" w:styleId="CharAttribute9">
    <w:name w:val="CharAttribute9"/>
    <w:rsid w:val="00B7121E"/>
    <w:rPr>
      <w:rFonts w:ascii="Times New Roman" w:eastAsia="Times New Roman"/>
      <w:i/>
      <w:sz w:val="24"/>
    </w:rPr>
  </w:style>
  <w:style w:type="character" w:customStyle="1" w:styleId="CharAttribute17">
    <w:name w:val="CharAttribute17"/>
    <w:rsid w:val="00B7121E"/>
    <w:rPr>
      <w:rFonts w:ascii="Times New Roman" w:eastAsia="Times New Roman"/>
      <w:b/>
      <w:sz w:val="22"/>
    </w:rPr>
  </w:style>
  <w:style w:type="character" w:customStyle="1" w:styleId="CharAttribute18">
    <w:name w:val="CharAttribute18"/>
    <w:rsid w:val="00B7121E"/>
    <w:rPr>
      <w:rFonts w:ascii="Times New Roman" w:eastAsia="Times New Roman"/>
      <w:b/>
      <w:i/>
      <w:sz w:val="22"/>
    </w:rPr>
  </w:style>
  <w:style w:type="character" w:customStyle="1" w:styleId="CharAttribute23">
    <w:name w:val="CharAttribute23"/>
    <w:rsid w:val="00B7121E"/>
    <w:rPr>
      <w:rFonts w:ascii="Times New Roman" w:eastAsia="Times New Roman"/>
    </w:rPr>
  </w:style>
  <w:style w:type="character" w:customStyle="1" w:styleId="CharAttribute24">
    <w:name w:val="CharAttribute24"/>
    <w:rsid w:val="00B7121E"/>
    <w:rPr>
      <w:rFonts w:ascii="Times New Roman" w:eastAsia="TimesNewRomanPSMT-Identity-H"/>
    </w:rPr>
  </w:style>
  <w:style w:type="character" w:customStyle="1" w:styleId="srch-url2">
    <w:name w:val="srch-url2"/>
    <w:basedOn w:val="DefaultParagraphFont"/>
    <w:rsid w:val="001F2869"/>
  </w:style>
  <w:style w:type="paragraph" w:customStyle="1" w:styleId="Default">
    <w:name w:val="Default"/>
    <w:rsid w:val="00FB6E3E"/>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Title">
    <w:name w:val="Title"/>
    <w:basedOn w:val="Normal"/>
    <w:link w:val="TitleChar"/>
    <w:qFormat/>
    <w:rsid w:val="00D55A52"/>
    <w:pPr>
      <w:spacing w:after="0" w:line="240" w:lineRule="auto"/>
      <w:jc w:val="center"/>
    </w:pPr>
    <w:rPr>
      <w:rFonts w:ascii="Times New Roman" w:eastAsia="Times New Roman" w:hAnsi="Times New Roman" w:cs="Times New Roman"/>
      <w:b/>
      <w:bCs/>
      <w:sz w:val="32"/>
      <w:szCs w:val="32"/>
    </w:rPr>
  </w:style>
  <w:style w:type="character" w:customStyle="1" w:styleId="TitleChar">
    <w:name w:val="Title Char"/>
    <w:basedOn w:val="DefaultParagraphFont"/>
    <w:link w:val="Title"/>
    <w:rsid w:val="00D55A52"/>
    <w:rPr>
      <w:rFonts w:ascii="Times New Roman" w:eastAsia="Times New Roman" w:hAnsi="Times New Roman" w:cs="Times New Roman"/>
      <w:b/>
      <w:bCs/>
      <w:sz w:val="32"/>
      <w:szCs w:val="32"/>
      <w:lang w:val="en-US"/>
    </w:rPr>
  </w:style>
  <w:style w:type="character" w:customStyle="1" w:styleId="CharAttribute1">
    <w:name w:val="CharAttribute1"/>
    <w:rsid w:val="00B74B27"/>
    <w:rPr>
      <w:rFonts w:ascii="Times New Roman" w:eastAsia="Times New Roman"/>
      <w:sz w:val="24"/>
    </w:rPr>
  </w:style>
  <w:style w:type="character" w:customStyle="1" w:styleId="CharAttribute10">
    <w:name w:val="CharAttribute10"/>
    <w:rsid w:val="00B74B27"/>
    <w:rPr>
      <w:rFonts w:ascii="Times New Roman" w:eastAsia="Times New Roman"/>
      <w:i/>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87717">
      <w:bodyDiv w:val="1"/>
      <w:marLeft w:val="0"/>
      <w:marRight w:val="0"/>
      <w:marTop w:val="0"/>
      <w:marBottom w:val="0"/>
      <w:divBdr>
        <w:top w:val="none" w:sz="0" w:space="0" w:color="auto"/>
        <w:left w:val="none" w:sz="0" w:space="0" w:color="auto"/>
        <w:bottom w:val="none" w:sz="0" w:space="0" w:color="auto"/>
        <w:right w:val="none" w:sz="0" w:space="0" w:color="auto"/>
      </w:divBdr>
    </w:div>
    <w:div w:id="257757069">
      <w:bodyDiv w:val="1"/>
      <w:marLeft w:val="0"/>
      <w:marRight w:val="0"/>
      <w:marTop w:val="0"/>
      <w:marBottom w:val="0"/>
      <w:divBdr>
        <w:top w:val="none" w:sz="0" w:space="0" w:color="auto"/>
        <w:left w:val="none" w:sz="0" w:space="0" w:color="auto"/>
        <w:bottom w:val="none" w:sz="0" w:space="0" w:color="auto"/>
        <w:right w:val="none" w:sz="0" w:space="0" w:color="auto"/>
      </w:divBdr>
      <w:divsChild>
        <w:div w:id="1268733788">
          <w:marLeft w:val="720"/>
          <w:marRight w:val="0"/>
          <w:marTop w:val="200"/>
          <w:marBottom w:val="0"/>
          <w:divBdr>
            <w:top w:val="none" w:sz="0" w:space="0" w:color="auto"/>
            <w:left w:val="none" w:sz="0" w:space="0" w:color="auto"/>
            <w:bottom w:val="none" w:sz="0" w:space="0" w:color="auto"/>
            <w:right w:val="none" w:sz="0" w:space="0" w:color="auto"/>
          </w:divBdr>
        </w:div>
      </w:divsChild>
    </w:div>
    <w:div w:id="584416522">
      <w:bodyDiv w:val="1"/>
      <w:marLeft w:val="0"/>
      <w:marRight w:val="0"/>
      <w:marTop w:val="0"/>
      <w:marBottom w:val="0"/>
      <w:divBdr>
        <w:top w:val="none" w:sz="0" w:space="0" w:color="auto"/>
        <w:left w:val="none" w:sz="0" w:space="0" w:color="auto"/>
        <w:bottom w:val="none" w:sz="0" w:space="0" w:color="auto"/>
        <w:right w:val="none" w:sz="0" w:space="0" w:color="auto"/>
      </w:divBdr>
    </w:div>
    <w:div w:id="688872201">
      <w:bodyDiv w:val="1"/>
      <w:marLeft w:val="0"/>
      <w:marRight w:val="0"/>
      <w:marTop w:val="0"/>
      <w:marBottom w:val="0"/>
      <w:divBdr>
        <w:top w:val="none" w:sz="0" w:space="0" w:color="auto"/>
        <w:left w:val="none" w:sz="0" w:space="0" w:color="auto"/>
        <w:bottom w:val="none" w:sz="0" w:space="0" w:color="auto"/>
        <w:right w:val="none" w:sz="0" w:space="0" w:color="auto"/>
      </w:divBdr>
    </w:div>
    <w:div w:id="725221842">
      <w:bodyDiv w:val="1"/>
      <w:marLeft w:val="0"/>
      <w:marRight w:val="0"/>
      <w:marTop w:val="0"/>
      <w:marBottom w:val="0"/>
      <w:divBdr>
        <w:top w:val="none" w:sz="0" w:space="0" w:color="auto"/>
        <w:left w:val="none" w:sz="0" w:space="0" w:color="auto"/>
        <w:bottom w:val="none" w:sz="0" w:space="0" w:color="auto"/>
        <w:right w:val="none" w:sz="0" w:space="0" w:color="auto"/>
      </w:divBdr>
    </w:div>
    <w:div w:id="780152296">
      <w:bodyDiv w:val="1"/>
      <w:marLeft w:val="0"/>
      <w:marRight w:val="0"/>
      <w:marTop w:val="0"/>
      <w:marBottom w:val="0"/>
      <w:divBdr>
        <w:top w:val="none" w:sz="0" w:space="0" w:color="auto"/>
        <w:left w:val="none" w:sz="0" w:space="0" w:color="auto"/>
        <w:bottom w:val="none" w:sz="0" w:space="0" w:color="auto"/>
        <w:right w:val="none" w:sz="0" w:space="0" w:color="auto"/>
      </w:divBdr>
    </w:div>
    <w:div w:id="839925269">
      <w:bodyDiv w:val="1"/>
      <w:marLeft w:val="0"/>
      <w:marRight w:val="0"/>
      <w:marTop w:val="0"/>
      <w:marBottom w:val="0"/>
      <w:divBdr>
        <w:top w:val="none" w:sz="0" w:space="0" w:color="auto"/>
        <w:left w:val="none" w:sz="0" w:space="0" w:color="auto"/>
        <w:bottom w:val="none" w:sz="0" w:space="0" w:color="auto"/>
        <w:right w:val="none" w:sz="0" w:space="0" w:color="auto"/>
      </w:divBdr>
    </w:div>
    <w:div w:id="987972483">
      <w:bodyDiv w:val="1"/>
      <w:marLeft w:val="0"/>
      <w:marRight w:val="0"/>
      <w:marTop w:val="0"/>
      <w:marBottom w:val="0"/>
      <w:divBdr>
        <w:top w:val="none" w:sz="0" w:space="0" w:color="auto"/>
        <w:left w:val="none" w:sz="0" w:space="0" w:color="auto"/>
        <w:bottom w:val="none" w:sz="0" w:space="0" w:color="auto"/>
        <w:right w:val="none" w:sz="0" w:space="0" w:color="auto"/>
      </w:divBdr>
    </w:div>
    <w:div w:id="1136990824">
      <w:bodyDiv w:val="1"/>
      <w:marLeft w:val="0"/>
      <w:marRight w:val="0"/>
      <w:marTop w:val="0"/>
      <w:marBottom w:val="0"/>
      <w:divBdr>
        <w:top w:val="none" w:sz="0" w:space="0" w:color="auto"/>
        <w:left w:val="none" w:sz="0" w:space="0" w:color="auto"/>
        <w:bottom w:val="none" w:sz="0" w:space="0" w:color="auto"/>
        <w:right w:val="none" w:sz="0" w:space="0" w:color="auto"/>
      </w:divBdr>
    </w:div>
    <w:div w:id="1280647367">
      <w:bodyDiv w:val="1"/>
      <w:marLeft w:val="0"/>
      <w:marRight w:val="0"/>
      <w:marTop w:val="0"/>
      <w:marBottom w:val="0"/>
      <w:divBdr>
        <w:top w:val="none" w:sz="0" w:space="0" w:color="auto"/>
        <w:left w:val="none" w:sz="0" w:space="0" w:color="auto"/>
        <w:bottom w:val="none" w:sz="0" w:space="0" w:color="auto"/>
        <w:right w:val="none" w:sz="0" w:space="0" w:color="auto"/>
      </w:divBdr>
    </w:div>
    <w:div w:id="1511139316">
      <w:bodyDiv w:val="1"/>
      <w:marLeft w:val="0"/>
      <w:marRight w:val="0"/>
      <w:marTop w:val="0"/>
      <w:marBottom w:val="0"/>
      <w:divBdr>
        <w:top w:val="none" w:sz="0" w:space="0" w:color="auto"/>
        <w:left w:val="none" w:sz="0" w:space="0" w:color="auto"/>
        <w:bottom w:val="none" w:sz="0" w:space="0" w:color="auto"/>
        <w:right w:val="none" w:sz="0" w:space="0" w:color="auto"/>
      </w:divBdr>
    </w:div>
    <w:div w:id="1641376254">
      <w:bodyDiv w:val="1"/>
      <w:marLeft w:val="0"/>
      <w:marRight w:val="0"/>
      <w:marTop w:val="0"/>
      <w:marBottom w:val="0"/>
      <w:divBdr>
        <w:top w:val="none" w:sz="0" w:space="0" w:color="auto"/>
        <w:left w:val="none" w:sz="0" w:space="0" w:color="auto"/>
        <w:bottom w:val="none" w:sz="0" w:space="0" w:color="auto"/>
        <w:right w:val="none" w:sz="0" w:space="0" w:color="auto"/>
      </w:divBdr>
    </w:div>
    <w:div w:id="1792286086">
      <w:bodyDiv w:val="1"/>
      <w:marLeft w:val="0"/>
      <w:marRight w:val="0"/>
      <w:marTop w:val="0"/>
      <w:marBottom w:val="0"/>
      <w:divBdr>
        <w:top w:val="none" w:sz="0" w:space="0" w:color="auto"/>
        <w:left w:val="none" w:sz="0" w:space="0" w:color="auto"/>
        <w:bottom w:val="none" w:sz="0" w:space="0" w:color="auto"/>
        <w:right w:val="none" w:sz="0" w:space="0" w:color="auto"/>
      </w:divBdr>
    </w:div>
    <w:div w:id="203110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3.xml"/><Relationship Id="rId10" Type="http://schemas.openxmlformats.org/officeDocument/2006/relationships/chart" Target="charts/chart2.xm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image" Target="media/image3.emf"/><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charts/_rels/chart1.xml.rels><?xml version="1.0" encoding="UTF-8" standalone="yes"?>
<Relationships xmlns="http://schemas.openxmlformats.org/package/2006/relationships"><Relationship Id="rId1" Type="http://schemas.openxmlformats.org/officeDocument/2006/relationships/oleObject" Target="file:///D:\GROUP%20AKUNTANSI%202012\Ridwan%20Ekuitas\GRAFIK-KPR.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GROUP%20AKUNTANSI%202012\Ridwan%20Ekuitas\GRAFIK-ROA.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GROUP%20AKUNTANSI%202012\Ridwan%20Ekuitas\GRAFIK-ROE.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spPr>
            <a:ln w="25400">
              <a:pattFill prst="pct75">
                <a:fgClr>
                  <a:srgbClr val="000080"/>
                </a:fgClr>
                <a:bgClr>
                  <a:srgbClr val="FFFFFF"/>
                </a:bgClr>
              </a:pattFill>
              <a:prstDash val="solid"/>
            </a:ln>
          </c:spPr>
          <c:marker>
            <c:symbol val="circle"/>
            <c:size val="4"/>
            <c:spPr>
              <a:solidFill>
                <a:srgbClr val="000080"/>
              </a:solidFill>
              <a:ln>
                <a:solidFill>
                  <a:srgbClr val="000080"/>
                </a:solidFill>
                <a:prstDash val="solid"/>
              </a:ln>
            </c:spPr>
          </c:marker>
          <c:dLbls>
            <c:spPr>
              <a:noFill/>
              <a:ln>
                <a:noFill/>
              </a:ln>
              <a:effectLst/>
            </c:spPr>
            <c:txPr>
              <a:bodyPr/>
              <a:lstStyle/>
              <a:p>
                <a:pPr>
                  <a:defRPr sz="7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Sheet1!$H$5:$H$20</c:f>
              <c:numCache>
                <c:formatCode>General</c:formatCode>
                <c:ptCount val="16"/>
                <c:pt idx="0">
                  <c:v>2010.1</c:v>
                </c:pt>
                <c:pt idx="1">
                  <c:v>2</c:v>
                </c:pt>
                <c:pt idx="2">
                  <c:v>3</c:v>
                </c:pt>
                <c:pt idx="3">
                  <c:v>4</c:v>
                </c:pt>
                <c:pt idx="4">
                  <c:v>2011.1</c:v>
                </c:pt>
                <c:pt idx="5">
                  <c:v>2</c:v>
                </c:pt>
                <c:pt idx="6">
                  <c:v>3</c:v>
                </c:pt>
                <c:pt idx="7">
                  <c:v>4</c:v>
                </c:pt>
                <c:pt idx="8">
                  <c:v>2012.1</c:v>
                </c:pt>
                <c:pt idx="9">
                  <c:v>2</c:v>
                </c:pt>
                <c:pt idx="10">
                  <c:v>3</c:v>
                </c:pt>
                <c:pt idx="11">
                  <c:v>4</c:v>
                </c:pt>
                <c:pt idx="12">
                  <c:v>2013.1</c:v>
                </c:pt>
                <c:pt idx="13">
                  <c:v>2</c:v>
                </c:pt>
                <c:pt idx="14">
                  <c:v>3</c:v>
                </c:pt>
                <c:pt idx="15">
                  <c:v>4</c:v>
                </c:pt>
              </c:numCache>
            </c:numRef>
          </c:cat>
          <c:val>
            <c:numRef>
              <c:f>Sheet1!$I$5:$I$20</c:f>
              <c:numCache>
                <c:formatCode>0.0</c:formatCode>
                <c:ptCount val="16"/>
                <c:pt idx="0">
                  <c:v>11.101942720281912</c:v>
                </c:pt>
                <c:pt idx="1">
                  <c:v>-2.4937287328601632</c:v>
                </c:pt>
                <c:pt idx="2">
                  <c:v>16.174178195198522</c:v>
                </c:pt>
                <c:pt idx="3">
                  <c:v>19.563242132099855</c:v>
                </c:pt>
                <c:pt idx="4">
                  <c:v>29.201989586611063</c:v>
                </c:pt>
                <c:pt idx="5">
                  <c:v>39.526679328657565</c:v>
                </c:pt>
                <c:pt idx="6">
                  <c:v>131.99191643606463</c:v>
                </c:pt>
                <c:pt idx="7">
                  <c:v>46.548460797019395</c:v>
                </c:pt>
                <c:pt idx="8">
                  <c:v>41.884993751540385</c:v>
                </c:pt>
                <c:pt idx="9">
                  <c:v>29.027685853036047</c:v>
                </c:pt>
                <c:pt idx="10">
                  <c:v>41.715699694669979</c:v>
                </c:pt>
                <c:pt idx="11">
                  <c:v>32.883290110079543</c:v>
                </c:pt>
                <c:pt idx="12">
                  <c:v>27.48197862219893</c:v>
                </c:pt>
                <c:pt idx="13">
                  <c:v>20.257715788511916</c:v>
                </c:pt>
                <c:pt idx="14">
                  <c:v>11.53119433682315</c:v>
                </c:pt>
                <c:pt idx="15">
                  <c:v>33.093149241328938</c:v>
                </c:pt>
              </c:numCache>
            </c:numRef>
          </c:val>
          <c:smooth val="0"/>
        </c:ser>
        <c:dLbls>
          <c:showLegendKey val="0"/>
          <c:showVal val="0"/>
          <c:showCatName val="0"/>
          <c:showSerName val="0"/>
          <c:showPercent val="0"/>
          <c:showBubbleSize val="0"/>
        </c:dLbls>
        <c:marker val="1"/>
        <c:smooth val="0"/>
        <c:axId val="97982720"/>
        <c:axId val="181346304"/>
      </c:lineChart>
      <c:catAx>
        <c:axId val="97982720"/>
        <c:scaling>
          <c:orientation val="minMax"/>
        </c:scaling>
        <c:delete val="0"/>
        <c:axPos val="b"/>
        <c:numFmt formatCode="General" sourceLinked="1"/>
        <c:majorTickMark val="none"/>
        <c:minorTickMark val="none"/>
        <c:tickLblPos val="nextTo"/>
        <c:spPr>
          <a:ln w="3175">
            <a:solidFill>
              <a:srgbClr val="000000"/>
            </a:solidFill>
            <a:prstDash val="solid"/>
          </a:ln>
        </c:spPr>
        <c:txPr>
          <a:bodyPr rot="-2700000" vert="horz"/>
          <a:lstStyle/>
          <a:p>
            <a:pPr>
              <a:defRPr sz="900" b="1" i="0" u="none" strike="noStrike" baseline="0">
                <a:solidFill>
                  <a:srgbClr val="000000"/>
                </a:solidFill>
                <a:latin typeface="Book Antiqua"/>
                <a:ea typeface="Book Antiqua"/>
                <a:cs typeface="Book Antiqua"/>
              </a:defRPr>
            </a:pPr>
            <a:endParaRPr lang="en-US"/>
          </a:p>
        </c:txPr>
        <c:crossAx val="181346304"/>
        <c:crosses val="autoZero"/>
        <c:auto val="1"/>
        <c:lblAlgn val="ctr"/>
        <c:lblOffset val="100"/>
        <c:tickLblSkip val="1"/>
        <c:tickMarkSkip val="1"/>
        <c:noMultiLvlLbl val="0"/>
      </c:catAx>
      <c:valAx>
        <c:axId val="181346304"/>
        <c:scaling>
          <c:orientation val="minMax"/>
        </c:scaling>
        <c:delete val="0"/>
        <c:axPos val="l"/>
        <c:title>
          <c:tx>
            <c:rich>
              <a:bodyPr/>
              <a:lstStyle/>
              <a:p>
                <a:pPr>
                  <a:defRPr sz="1000"/>
                </a:pPr>
                <a:r>
                  <a:rPr lang="en-US" sz="1000"/>
                  <a:t>Pertumbuhan KPR (%)</a:t>
                </a:r>
              </a:p>
            </c:rich>
          </c:tx>
          <c:overlay val="0"/>
        </c:title>
        <c:numFmt formatCode="0.0" sourceLinked="1"/>
        <c:majorTickMark val="none"/>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Book Antiqua"/>
                <a:ea typeface="Book Antiqua"/>
                <a:cs typeface="Book Antiqua"/>
              </a:defRPr>
            </a:pPr>
            <a:endParaRPr lang="en-US"/>
          </a:p>
        </c:txPr>
        <c:crossAx val="97982720"/>
        <c:crosses val="autoZero"/>
        <c:crossBetween val="between"/>
      </c:valAx>
      <c:spPr>
        <a:noFill/>
        <a:ln w="25400">
          <a:noFill/>
        </a:ln>
      </c:spPr>
    </c:plotArea>
    <c:plotVisOnly val="1"/>
    <c:dispBlanksAs val="gap"/>
    <c:showDLblsOverMax val="0"/>
  </c:chart>
  <c:spPr>
    <a:solidFill>
      <a:srgbClr val="FFFFFF"/>
    </a:solidFill>
    <a:ln w="3175">
      <a:noFill/>
      <a:prstDash val="solid"/>
    </a:ln>
  </c:spPr>
  <c:txPr>
    <a:bodyPr/>
    <a:lstStyle/>
    <a:p>
      <a:pPr>
        <a:defRPr sz="800" b="0" i="0" u="none" strike="noStrike" baseline="0">
          <a:solidFill>
            <a:srgbClr val="000000"/>
          </a:solidFill>
          <a:latin typeface="Book Antiqua"/>
          <a:ea typeface="Book Antiqua"/>
          <a:cs typeface="Book Antiqua"/>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5400">
              <a:pattFill prst="pct75">
                <a:fgClr>
                  <a:srgbClr val="000080"/>
                </a:fgClr>
                <a:bgClr>
                  <a:srgbClr val="FFFFFF"/>
                </a:bgClr>
              </a:pattFill>
              <a:prstDash val="solid"/>
            </a:ln>
          </c:spPr>
          <c:marker>
            <c:symbol val="circle"/>
            <c:size val="4"/>
            <c:spPr>
              <a:solidFill>
                <a:srgbClr val="000080"/>
              </a:solidFill>
              <a:ln>
                <a:solidFill>
                  <a:srgbClr val="000080"/>
                </a:solidFill>
                <a:prstDash val="solid"/>
              </a:ln>
            </c:spPr>
          </c:marker>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Sheet1!$H$5:$H$20</c:f>
              <c:numCache>
                <c:formatCode>General</c:formatCode>
                <c:ptCount val="16"/>
                <c:pt idx="0">
                  <c:v>2010.1</c:v>
                </c:pt>
                <c:pt idx="1">
                  <c:v>2</c:v>
                </c:pt>
                <c:pt idx="2">
                  <c:v>3</c:v>
                </c:pt>
                <c:pt idx="3">
                  <c:v>4</c:v>
                </c:pt>
                <c:pt idx="4">
                  <c:v>2011.1</c:v>
                </c:pt>
                <c:pt idx="5">
                  <c:v>2</c:v>
                </c:pt>
                <c:pt idx="6">
                  <c:v>3</c:v>
                </c:pt>
                <c:pt idx="7">
                  <c:v>4</c:v>
                </c:pt>
                <c:pt idx="8">
                  <c:v>2012.1</c:v>
                </c:pt>
                <c:pt idx="9">
                  <c:v>2</c:v>
                </c:pt>
                <c:pt idx="10">
                  <c:v>3</c:v>
                </c:pt>
                <c:pt idx="11">
                  <c:v>4</c:v>
                </c:pt>
                <c:pt idx="12">
                  <c:v>2013.1</c:v>
                </c:pt>
                <c:pt idx="13">
                  <c:v>2</c:v>
                </c:pt>
                <c:pt idx="14">
                  <c:v>3</c:v>
                </c:pt>
                <c:pt idx="15">
                  <c:v>4</c:v>
                </c:pt>
              </c:numCache>
            </c:numRef>
          </c:cat>
          <c:val>
            <c:numRef>
              <c:f>Sheet1!$I$5:$I$20</c:f>
              <c:numCache>
                <c:formatCode>0.0</c:formatCode>
                <c:ptCount val="16"/>
                <c:pt idx="0">
                  <c:v>3.2800000000000002</c:v>
                </c:pt>
                <c:pt idx="1">
                  <c:v>4.08</c:v>
                </c:pt>
                <c:pt idx="2">
                  <c:v>3.7600000000000002</c:v>
                </c:pt>
                <c:pt idx="3">
                  <c:v>3.15</c:v>
                </c:pt>
                <c:pt idx="4">
                  <c:v>3.05</c:v>
                </c:pt>
                <c:pt idx="5">
                  <c:v>3.15</c:v>
                </c:pt>
                <c:pt idx="6">
                  <c:v>2.9699999999999998</c:v>
                </c:pt>
                <c:pt idx="7">
                  <c:v>2.65</c:v>
                </c:pt>
                <c:pt idx="8">
                  <c:v>2.67</c:v>
                </c:pt>
                <c:pt idx="9">
                  <c:v>2.7800000000000002</c:v>
                </c:pt>
                <c:pt idx="10">
                  <c:v>2.7</c:v>
                </c:pt>
                <c:pt idx="11">
                  <c:v>2.46</c:v>
                </c:pt>
                <c:pt idx="12">
                  <c:v>2.9899999999999998</c:v>
                </c:pt>
                <c:pt idx="13">
                  <c:v>2.82</c:v>
                </c:pt>
                <c:pt idx="14">
                  <c:v>2.73</c:v>
                </c:pt>
                <c:pt idx="15">
                  <c:v>2.61</c:v>
                </c:pt>
              </c:numCache>
            </c:numRef>
          </c:val>
          <c:smooth val="0"/>
        </c:ser>
        <c:dLbls>
          <c:showLegendKey val="0"/>
          <c:showVal val="0"/>
          <c:showCatName val="0"/>
          <c:showSerName val="0"/>
          <c:showPercent val="0"/>
          <c:showBubbleSize val="0"/>
        </c:dLbls>
        <c:marker val="1"/>
        <c:smooth val="0"/>
        <c:axId val="181387648"/>
        <c:axId val="181389184"/>
      </c:lineChart>
      <c:catAx>
        <c:axId val="181387648"/>
        <c:scaling>
          <c:orientation val="minMax"/>
        </c:scaling>
        <c:delete val="0"/>
        <c:axPos val="b"/>
        <c:numFmt formatCode="General" sourceLinked="1"/>
        <c:majorTickMark val="none"/>
        <c:minorTickMark val="none"/>
        <c:tickLblPos val="nextTo"/>
        <c:spPr>
          <a:ln w="3175">
            <a:solidFill>
              <a:srgbClr val="000000"/>
            </a:solidFill>
            <a:prstDash val="solid"/>
          </a:ln>
        </c:spPr>
        <c:txPr>
          <a:bodyPr rot="-2700000" vert="horz"/>
          <a:lstStyle/>
          <a:p>
            <a:pPr>
              <a:defRPr sz="900" b="1" i="0" u="none" strike="noStrike" baseline="0">
                <a:solidFill>
                  <a:srgbClr val="000000"/>
                </a:solidFill>
                <a:latin typeface="Book Antiqua"/>
                <a:ea typeface="Book Antiqua"/>
                <a:cs typeface="Book Antiqua"/>
              </a:defRPr>
            </a:pPr>
            <a:endParaRPr lang="en-US"/>
          </a:p>
        </c:txPr>
        <c:crossAx val="181389184"/>
        <c:crosses val="autoZero"/>
        <c:auto val="1"/>
        <c:lblAlgn val="ctr"/>
        <c:lblOffset val="100"/>
        <c:tickLblSkip val="1"/>
        <c:tickMarkSkip val="1"/>
        <c:noMultiLvlLbl val="0"/>
      </c:catAx>
      <c:valAx>
        <c:axId val="181389184"/>
        <c:scaling>
          <c:orientation val="minMax"/>
        </c:scaling>
        <c:delete val="0"/>
        <c:axPos val="l"/>
        <c:title>
          <c:tx>
            <c:rich>
              <a:bodyPr/>
              <a:lstStyle/>
              <a:p>
                <a:pPr>
                  <a:defRPr sz="1000" b="1" i="1">
                    <a:latin typeface="Times New Roman" pitchFamily="18" charset="0"/>
                    <a:cs typeface="Times New Roman" pitchFamily="18" charset="0"/>
                  </a:defRPr>
                </a:pPr>
                <a:r>
                  <a:rPr lang="en-US" sz="1000" b="1" i="1">
                    <a:latin typeface="Times New Roman" pitchFamily="18" charset="0"/>
                    <a:cs typeface="Times New Roman" pitchFamily="18" charset="0"/>
                  </a:rPr>
                  <a:t>Return on Asset (%)</a:t>
                </a:r>
              </a:p>
            </c:rich>
          </c:tx>
          <c:overlay val="0"/>
        </c:title>
        <c:numFmt formatCode="0.0"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Book Antiqua"/>
                <a:ea typeface="Book Antiqua"/>
                <a:cs typeface="Book Antiqua"/>
              </a:defRPr>
            </a:pPr>
            <a:endParaRPr lang="en-US"/>
          </a:p>
        </c:txPr>
        <c:crossAx val="181387648"/>
        <c:crosses val="autoZero"/>
        <c:crossBetween val="between"/>
      </c:valAx>
      <c:spPr>
        <a:noFill/>
        <a:ln w="25400">
          <a:noFill/>
        </a:ln>
      </c:spPr>
    </c:plotArea>
    <c:plotVisOnly val="1"/>
    <c:dispBlanksAs val="gap"/>
    <c:showDLblsOverMax val="0"/>
  </c:chart>
  <c:spPr>
    <a:solidFill>
      <a:srgbClr val="FFFFFF"/>
    </a:solidFill>
    <a:ln w="3175">
      <a:noFill/>
      <a:prstDash val="solid"/>
    </a:ln>
  </c:spPr>
  <c:txPr>
    <a:bodyPr/>
    <a:lstStyle/>
    <a:p>
      <a:pPr>
        <a:defRPr sz="800" b="0" i="0" u="none" strike="noStrike" baseline="0">
          <a:solidFill>
            <a:srgbClr val="000000"/>
          </a:solidFill>
          <a:latin typeface="Book Antiqua"/>
          <a:ea typeface="Book Antiqua"/>
          <a:cs typeface="Book Antiqua"/>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spPr>
            <a:ln w="25400">
              <a:pattFill prst="pct75">
                <a:fgClr>
                  <a:srgbClr val="000080"/>
                </a:fgClr>
                <a:bgClr>
                  <a:srgbClr val="FFFFFF"/>
                </a:bgClr>
              </a:pattFill>
              <a:prstDash val="solid"/>
            </a:ln>
          </c:spPr>
          <c:marker>
            <c:symbol val="circle"/>
            <c:size val="4"/>
            <c:spPr>
              <a:solidFill>
                <a:srgbClr val="000080"/>
              </a:solidFill>
              <a:ln>
                <a:solidFill>
                  <a:srgbClr val="000080"/>
                </a:solidFill>
                <a:prstDash val="solid"/>
              </a:ln>
            </c:spPr>
          </c:marker>
          <c:dLbls>
            <c:spPr>
              <a:noFill/>
              <a:ln>
                <a:noFill/>
              </a:ln>
              <a:effectLst/>
            </c:spPr>
            <c:txPr>
              <a:bodyPr/>
              <a:lstStyle/>
              <a:p>
                <a:pPr>
                  <a:defRPr sz="700"/>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Sheet1!$H$5:$H$20</c:f>
              <c:numCache>
                <c:formatCode>General</c:formatCode>
                <c:ptCount val="16"/>
                <c:pt idx="0">
                  <c:v>2010.1</c:v>
                </c:pt>
                <c:pt idx="1">
                  <c:v>2</c:v>
                </c:pt>
                <c:pt idx="2">
                  <c:v>3</c:v>
                </c:pt>
                <c:pt idx="3">
                  <c:v>4</c:v>
                </c:pt>
                <c:pt idx="4">
                  <c:v>2011.1</c:v>
                </c:pt>
                <c:pt idx="5">
                  <c:v>2</c:v>
                </c:pt>
                <c:pt idx="6">
                  <c:v>3</c:v>
                </c:pt>
                <c:pt idx="7">
                  <c:v>4</c:v>
                </c:pt>
                <c:pt idx="8">
                  <c:v>2012.1</c:v>
                </c:pt>
                <c:pt idx="9">
                  <c:v>2</c:v>
                </c:pt>
                <c:pt idx="10">
                  <c:v>3</c:v>
                </c:pt>
                <c:pt idx="11">
                  <c:v>4</c:v>
                </c:pt>
                <c:pt idx="12">
                  <c:v>2013.1</c:v>
                </c:pt>
                <c:pt idx="13">
                  <c:v>2</c:v>
                </c:pt>
                <c:pt idx="14">
                  <c:v>3</c:v>
                </c:pt>
                <c:pt idx="15">
                  <c:v>4</c:v>
                </c:pt>
              </c:numCache>
            </c:numRef>
          </c:cat>
          <c:val>
            <c:numRef>
              <c:f>Sheet1!$I$5:$I$20</c:f>
              <c:numCache>
                <c:formatCode>0.0</c:formatCode>
                <c:ptCount val="16"/>
                <c:pt idx="0">
                  <c:v>25.85</c:v>
                </c:pt>
                <c:pt idx="1">
                  <c:v>37.28</c:v>
                </c:pt>
                <c:pt idx="2">
                  <c:v>31.7</c:v>
                </c:pt>
                <c:pt idx="3">
                  <c:v>24.95</c:v>
                </c:pt>
                <c:pt idx="4">
                  <c:v>22.53</c:v>
                </c:pt>
                <c:pt idx="5">
                  <c:v>24.24</c:v>
                </c:pt>
                <c:pt idx="6">
                  <c:v>23.62</c:v>
                </c:pt>
                <c:pt idx="7">
                  <c:v>21</c:v>
                </c:pt>
                <c:pt idx="8">
                  <c:v>22.2</c:v>
                </c:pt>
                <c:pt idx="9">
                  <c:v>25.32</c:v>
                </c:pt>
                <c:pt idx="10">
                  <c:v>26.45</c:v>
                </c:pt>
                <c:pt idx="11">
                  <c:v>25.02</c:v>
                </c:pt>
                <c:pt idx="12">
                  <c:v>28.41</c:v>
                </c:pt>
                <c:pt idx="13">
                  <c:v>28.89</c:v>
                </c:pt>
                <c:pt idx="14">
                  <c:v>28.08</c:v>
                </c:pt>
                <c:pt idx="15">
                  <c:v>26.759999999999987</c:v>
                </c:pt>
              </c:numCache>
            </c:numRef>
          </c:val>
          <c:smooth val="0"/>
        </c:ser>
        <c:dLbls>
          <c:showLegendKey val="0"/>
          <c:showVal val="0"/>
          <c:showCatName val="0"/>
          <c:showSerName val="0"/>
          <c:showPercent val="0"/>
          <c:showBubbleSize val="0"/>
        </c:dLbls>
        <c:marker val="1"/>
        <c:smooth val="0"/>
        <c:axId val="181401856"/>
        <c:axId val="189091840"/>
      </c:lineChart>
      <c:catAx>
        <c:axId val="181401856"/>
        <c:scaling>
          <c:orientation val="minMax"/>
        </c:scaling>
        <c:delete val="0"/>
        <c:axPos val="b"/>
        <c:numFmt formatCode="General" sourceLinked="1"/>
        <c:majorTickMark val="none"/>
        <c:minorTickMark val="none"/>
        <c:tickLblPos val="nextTo"/>
        <c:spPr>
          <a:ln w="3175">
            <a:solidFill>
              <a:srgbClr val="000000"/>
            </a:solidFill>
            <a:prstDash val="solid"/>
          </a:ln>
        </c:spPr>
        <c:txPr>
          <a:bodyPr rot="-2700000" vert="horz"/>
          <a:lstStyle/>
          <a:p>
            <a:pPr>
              <a:defRPr sz="900" b="1" i="0" u="none" strike="noStrike" baseline="0">
                <a:solidFill>
                  <a:srgbClr val="000000"/>
                </a:solidFill>
                <a:latin typeface="Book Antiqua"/>
                <a:ea typeface="Book Antiqua"/>
                <a:cs typeface="Book Antiqua"/>
              </a:defRPr>
            </a:pPr>
            <a:endParaRPr lang="en-US"/>
          </a:p>
        </c:txPr>
        <c:crossAx val="189091840"/>
        <c:crosses val="autoZero"/>
        <c:auto val="1"/>
        <c:lblAlgn val="ctr"/>
        <c:lblOffset val="100"/>
        <c:tickLblSkip val="1"/>
        <c:tickMarkSkip val="1"/>
        <c:noMultiLvlLbl val="0"/>
      </c:catAx>
      <c:valAx>
        <c:axId val="189091840"/>
        <c:scaling>
          <c:orientation val="minMax"/>
        </c:scaling>
        <c:delete val="0"/>
        <c:axPos val="l"/>
        <c:title>
          <c:tx>
            <c:rich>
              <a:bodyPr/>
              <a:lstStyle/>
              <a:p>
                <a:pPr>
                  <a:defRPr sz="1000" b="1" i="1"/>
                </a:pPr>
                <a:r>
                  <a:rPr lang="en-US" sz="1000" b="1" i="1"/>
                  <a:t>Return on Equity (%)</a:t>
                </a:r>
              </a:p>
            </c:rich>
          </c:tx>
          <c:overlay val="0"/>
        </c:title>
        <c:numFmt formatCode="0.0" sourceLinked="1"/>
        <c:majorTickMark val="none"/>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Book Antiqua"/>
                <a:ea typeface="Book Antiqua"/>
                <a:cs typeface="Book Antiqua"/>
              </a:defRPr>
            </a:pPr>
            <a:endParaRPr lang="en-US"/>
          </a:p>
        </c:txPr>
        <c:crossAx val="181401856"/>
        <c:crosses val="autoZero"/>
        <c:crossBetween val="between"/>
      </c:valAx>
      <c:spPr>
        <a:solidFill>
          <a:srgbClr val="FFFFFF"/>
        </a:solidFill>
        <a:ln w="25400">
          <a:noFill/>
        </a:ln>
      </c:spPr>
    </c:plotArea>
    <c:plotVisOnly val="1"/>
    <c:dispBlanksAs val="gap"/>
    <c:showDLblsOverMax val="0"/>
  </c:chart>
  <c:spPr>
    <a:solidFill>
      <a:srgbClr val="FFFFFF"/>
    </a:solidFill>
    <a:ln w="3175">
      <a:noFill/>
      <a:prstDash val="solid"/>
    </a:ln>
  </c:spPr>
  <c:txPr>
    <a:bodyPr/>
    <a:lstStyle/>
    <a:p>
      <a:pPr>
        <a:defRPr sz="800" b="0" i="0" u="none" strike="noStrike" baseline="0">
          <a:solidFill>
            <a:srgbClr val="000000"/>
          </a:solidFill>
          <a:latin typeface="Book Antiqua"/>
          <a:ea typeface="Book Antiqua"/>
          <a:cs typeface="Book Antiqua"/>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F41BD-0A9B-4E88-80F9-16205420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22</Pages>
  <Words>3703</Words>
  <Characters>21113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Teguh</cp:lastModifiedBy>
  <cp:revision>44</cp:revision>
  <cp:lastPrinted>2017-07-13T07:14:00Z</cp:lastPrinted>
  <dcterms:created xsi:type="dcterms:W3CDTF">2015-01-16T22:30:00Z</dcterms:created>
  <dcterms:modified xsi:type="dcterms:W3CDTF">2017-07-13T07:15:00Z</dcterms:modified>
</cp:coreProperties>
</file>